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B4BD" w14:textId="45EF47E3" w:rsidR="0059104B" w:rsidRPr="00541A36" w:rsidRDefault="0059104B" w:rsidP="0059104B">
      <w:pPr>
        <w:pStyle w:val="IntenseQuote"/>
        <w:rPr>
          <w:rFonts w:ascii="Constantia" w:hAnsi="Constantia"/>
          <w:color w:val="auto"/>
        </w:rPr>
      </w:pPr>
      <w:r>
        <w:rPr>
          <w:rFonts w:ascii="Constantia" w:hAnsi="Constantia"/>
          <w:color w:val="auto"/>
        </w:rPr>
        <w:t>Safeguarding</w:t>
      </w:r>
    </w:p>
    <w:p w14:paraId="23A06053" w14:textId="77777777" w:rsidR="0059104B" w:rsidRDefault="0059104B" w:rsidP="0059104B">
      <w:pPr>
        <w:jc w:val="center"/>
        <w:rPr>
          <w:rFonts w:ascii="Constantia" w:hAnsi="Constantia"/>
          <w:b/>
          <w:sz w:val="40"/>
        </w:rPr>
      </w:pPr>
    </w:p>
    <w:p w14:paraId="5A9C0354" w14:textId="77777777" w:rsidR="0059104B" w:rsidRDefault="0059104B" w:rsidP="0059104B">
      <w:pPr>
        <w:jc w:val="center"/>
        <w:rPr>
          <w:rFonts w:ascii="Constantia" w:hAnsi="Constantia"/>
          <w:b/>
          <w:sz w:val="40"/>
        </w:rPr>
      </w:pPr>
    </w:p>
    <w:p w14:paraId="2E3889AE" w14:textId="77777777" w:rsidR="0059104B" w:rsidRPr="00541A36" w:rsidRDefault="0059104B" w:rsidP="0059104B">
      <w:pPr>
        <w:jc w:val="center"/>
        <w:rPr>
          <w:rFonts w:ascii="Constantia" w:hAnsi="Constantia"/>
          <w:b/>
          <w:sz w:val="40"/>
        </w:rPr>
      </w:pPr>
    </w:p>
    <w:p w14:paraId="4A069BB9" w14:textId="77777777" w:rsidR="0059104B" w:rsidRDefault="0059104B" w:rsidP="0059104B">
      <w:pPr>
        <w:jc w:val="center"/>
        <w:rPr>
          <w:rFonts w:ascii="Constantia" w:hAnsi="Constantia"/>
          <w:b/>
          <w:sz w:val="40"/>
        </w:rPr>
      </w:pPr>
      <w:r>
        <w:rPr>
          <w:rFonts w:ascii="Constantia" w:hAnsi="Constantia"/>
          <w:b/>
          <w:noProof/>
          <w:sz w:val="40"/>
          <w:lang w:eastAsia="en-GB"/>
        </w:rPr>
        <w:drawing>
          <wp:inline distT="0" distB="0" distL="0" distR="0" wp14:anchorId="0510A8F9" wp14:editId="6B2F0DA7">
            <wp:extent cx="5730875" cy="93916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939165"/>
                    </a:xfrm>
                    <a:prstGeom prst="rect">
                      <a:avLst/>
                    </a:prstGeom>
                    <a:noFill/>
                  </pic:spPr>
                </pic:pic>
              </a:graphicData>
            </a:graphic>
          </wp:inline>
        </w:drawing>
      </w:r>
    </w:p>
    <w:p w14:paraId="7A90D4EE" w14:textId="315B285C" w:rsidR="0059104B" w:rsidRPr="00910ACD" w:rsidRDefault="0059104B" w:rsidP="0059104B">
      <w:pPr>
        <w:jc w:val="center"/>
        <w:rPr>
          <w:b/>
          <w:sz w:val="40"/>
        </w:rPr>
      </w:pPr>
      <w:r>
        <w:rPr>
          <w:b/>
          <w:sz w:val="40"/>
        </w:rPr>
        <w:t>Safeguarding</w:t>
      </w:r>
    </w:p>
    <w:p w14:paraId="2145AEAA" w14:textId="77777777" w:rsidR="0059104B" w:rsidRPr="00541A36" w:rsidRDefault="0059104B" w:rsidP="0059104B">
      <w:pPr>
        <w:rPr>
          <w:rFonts w:ascii="Constantia" w:hAnsi="Constantia"/>
          <w:b/>
          <w:sz w:val="28"/>
        </w:rPr>
      </w:pPr>
    </w:p>
    <w:p w14:paraId="094A8182" w14:textId="77777777" w:rsidR="0059104B" w:rsidRPr="00541A36" w:rsidRDefault="0059104B" w:rsidP="0059104B">
      <w:pPr>
        <w:rPr>
          <w:rFonts w:ascii="Constantia" w:hAnsi="Constantia"/>
          <w:b/>
          <w:sz w:val="28"/>
        </w:rPr>
      </w:pPr>
    </w:p>
    <w:p w14:paraId="1FA59761" w14:textId="77777777" w:rsidR="0059104B" w:rsidRPr="00541A36" w:rsidRDefault="0059104B" w:rsidP="0059104B">
      <w:pPr>
        <w:rPr>
          <w:rFonts w:ascii="Constantia" w:hAnsi="Constantia"/>
          <w:b/>
          <w:sz w:val="28"/>
        </w:rPr>
      </w:pPr>
    </w:p>
    <w:p w14:paraId="2EAD2427" w14:textId="77777777" w:rsidR="0059104B" w:rsidRPr="00541A36" w:rsidRDefault="0059104B" w:rsidP="0059104B">
      <w:pPr>
        <w:rPr>
          <w:rFonts w:ascii="Constantia" w:hAnsi="Constantia"/>
          <w:b/>
          <w:sz w:val="28"/>
        </w:rPr>
      </w:pPr>
    </w:p>
    <w:p w14:paraId="4350C3AF" w14:textId="77777777" w:rsidR="0059104B" w:rsidRPr="00541A36" w:rsidRDefault="0059104B" w:rsidP="0059104B">
      <w:pPr>
        <w:rPr>
          <w:rFonts w:ascii="Constantia" w:hAnsi="Constantia"/>
          <w:b/>
          <w:sz w:val="28"/>
        </w:rPr>
      </w:pPr>
    </w:p>
    <w:p w14:paraId="0C6FF069" w14:textId="77777777" w:rsidR="0059104B" w:rsidRPr="00541A36" w:rsidRDefault="0059104B" w:rsidP="0059104B">
      <w:pPr>
        <w:rPr>
          <w:rFonts w:ascii="Constantia" w:hAnsi="Constantia"/>
          <w:b/>
          <w:sz w:val="28"/>
        </w:rPr>
      </w:pPr>
    </w:p>
    <w:p w14:paraId="3D66ABD6" w14:textId="77777777" w:rsidR="0059104B" w:rsidRPr="00541A36" w:rsidRDefault="0059104B" w:rsidP="0059104B">
      <w:pPr>
        <w:rPr>
          <w:rFonts w:ascii="Constantia" w:hAnsi="Constantia"/>
          <w:b/>
          <w:sz w:val="28"/>
        </w:rPr>
      </w:pPr>
    </w:p>
    <w:p w14:paraId="26DAF35B" w14:textId="77777777" w:rsidR="0059104B" w:rsidRPr="00541A36" w:rsidRDefault="0059104B" w:rsidP="0059104B">
      <w:pPr>
        <w:pStyle w:val="NoSpacing"/>
        <w:rPr>
          <w:rFonts w:ascii="Constantia" w:hAnsi="Constantia"/>
          <w:b/>
        </w:rPr>
      </w:pPr>
    </w:p>
    <w:p w14:paraId="38B6AFE4" w14:textId="77777777" w:rsidR="0059104B" w:rsidRPr="00541A36" w:rsidRDefault="0059104B" w:rsidP="0059104B">
      <w:pPr>
        <w:pStyle w:val="NoSpacing"/>
        <w:rPr>
          <w:rFonts w:ascii="Constantia" w:hAnsi="Constantia"/>
          <w:b/>
        </w:rPr>
      </w:pPr>
    </w:p>
    <w:p w14:paraId="5386A2C1" w14:textId="77777777" w:rsidR="0059104B" w:rsidRPr="00541A36" w:rsidRDefault="0059104B" w:rsidP="0059104B">
      <w:pPr>
        <w:pStyle w:val="NoSpacing"/>
        <w:rPr>
          <w:rFonts w:ascii="Constantia" w:hAnsi="Constantia"/>
          <w:b/>
        </w:rPr>
      </w:pPr>
    </w:p>
    <w:p w14:paraId="6F1EB9A6" w14:textId="77777777" w:rsidR="0059104B" w:rsidRPr="00541A36" w:rsidRDefault="0059104B" w:rsidP="0059104B">
      <w:pPr>
        <w:pStyle w:val="NoSpacing"/>
        <w:rPr>
          <w:rFonts w:ascii="Constantia" w:hAnsi="Constantia"/>
          <w:b/>
        </w:rPr>
      </w:pPr>
    </w:p>
    <w:p w14:paraId="08C518F5" w14:textId="77777777" w:rsidR="0059104B" w:rsidRPr="00541A36" w:rsidRDefault="0059104B" w:rsidP="0059104B">
      <w:pPr>
        <w:pStyle w:val="NoSpacing"/>
        <w:rPr>
          <w:rFonts w:ascii="Constantia" w:hAnsi="Constantia"/>
          <w:b/>
        </w:rPr>
      </w:pPr>
    </w:p>
    <w:p w14:paraId="0C5B2807" w14:textId="77777777" w:rsidR="0059104B" w:rsidRPr="00541A36" w:rsidRDefault="0059104B" w:rsidP="0059104B">
      <w:pPr>
        <w:pStyle w:val="NoSpacing"/>
        <w:rPr>
          <w:rFonts w:ascii="Constantia" w:hAnsi="Constantia"/>
          <w:b/>
        </w:rPr>
      </w:pPr>
    </w:p>
    <w:p w14:paraId="201B50CA" w14:textId="77777777" w:rsidR="0059104B" w:rsidRPr="00541A36" w:rsidRDefault="0059104B" w:rsidP="0059104B">
      <w:pPr>
        <w:pStyle w:val="NoSpacing"/>
        <w:rPr>
          <w:rFonts w:ascii="Constantia" w:hAnsi="Constantia"/>
          <w:b/>
        </w:rPr>
      </w:pPr>
    </w:p>
    <w:p w14:paraId="52F70A5B" w14:textId="77777777" w:rsidR="0059104B" w:rsidRPr="00541A36" w:rsidRDefault="0059104B" w:rsidP="0059104B">
      <w:pPr>
        <w:pStyle w:val="NoSpacing"/>
        <w:rPr>
          <w:rFonts w:ascii="Constantia" w:hAnsi="Constantia"/>
          <w:b/>
        </w:rPr>
      </w:pPr>
    </w:p>
    <w:p w14:paraId="6A552F01" w14:textId="77777777" w:rsidR="0059104B" w:rsidRPr="00541A36" w:rsidRDefault="0059104B" w:rsidP="0059104B">
      <w:pPr>
        <w:pStyle w:val="NoSpacing"/>
        <w:rPr>
          <w:rFonts w:ascii="Constantia" w:hAnsi="Constantia"/>
          <w:b/>
        </w:rPr>
      </w:pPr>
    </w:p>
    <w:p w14:paraId="60F9336B" w14:textId="77777777" w:rsidR="0059104B" w:rsidRDefault="0059104B" w:rsidP="0059104B">
      <w:pPr>
        <w:pStyle w:val="NoSpacing"/>
        <w:rPr>
          <w:rFonts w:ascii="Constantia" w:hAnsi="Constantia"/>
          <w:b/>
        </w:rPr>
      </w:pPr>
    </w:p>
    <w:p w14:paraId="53368BF4" w14:textId="749BD850" w:rsidR="0059104B" w:rsidRPr="00541A36" w:rsidRDefault="0059104B" w:rsidP="0059104B">
      <w:pPr>
        <w:pStyle w:val="NoSpacing"/>
        <w:rPr>
          <w:rFonts w:ascii="Constantia" w:hAnsi="Constantia"/>
          <w:b/>
        </w:rPr>
      </w:pPr>
      <w:r w:rsidRPr="00541A36">
        <w:rPr>
          <w:rFonts w:ascii="Constantia" w:hAnsi="Constantia"/>
          <w:b/>
        </w:rPr>
        <w:t xml:space="preserve">Author: </w:t>
      </w:r>
      <w:r>
        <w:rPr>
          <w:rFonts w:ascii="Constantia" w:hAnsi="Constantia"/>
          <w:b/>
        </w:rPr>
        <w:t>AND</w:t>
      </w:r>
    </w:p>
    <w:p w14:paraId="6EA3E1AF" w14:textId="3452F107" w:rsidR="0059104B" w:rsidRDefault="0059104B" w:rsidP="0059104B">
      <w:pPr>
        <w:pStyle w:val="NoSpacing"/>
        <w:rPr>
          <w:rFonts w:ascii="Constantia" w:hAnsi="Constantia"/>
          <w:b/>
        </w:rPr>
      </w:pPr>
      <w:r w:rsidRPr="00541A36">
        <w:rPr>
          <w:rFonts w:ascii="Constantia" w:hAnsi="Constantia"/>
          <w:b/>
        </w:rPr>
        <w:t xml:space="preserve">Date: </w:t>
      </w:r>
      <w:r>
        <w:rPr>
          <w:rFonts w:ascii="Constantia" w:hAnsi="Constantia"/>
          <w:b/>
        </w:rPr>
        <w:t>November 2019</w:t>
      </w:r>
    </w:p>
    <w:p w14:paraId="2015F2CF" w14:textId="6CF571F5" w:rsidR="0059104B" w:rsidRDefault="0059104B" w:rsidP="0059104B">
      <w:pPr>
        <w:pStyle w:val="NoSpacing"/>
        <w:rPr>
          <w:rFonts w:ascii="Constantia" w:hAnsi="Constantia"/>
          <w:b/>
        </w:rPr>
      </w:pPr>
      <w:r>
        <w:rPr>
          <w:rFonts w:ascii="Constantia" w:hAnsi="Constantia"/>
          <w:b/>
        </w:rPr>
        <w:br w:type="page"/>
      </w:r>
    </w:p>
    <w:tbl>
      <w:tblPr>
        <w:tblStyle w:val="TableGrid"/>
        <w:tblW w:w="10489" w:type="dxa"/>
        <w:tblInd w:w="1" w:type="dxa"/>
        <w:tblLayout w:type="fixed"/>
        <w:tblLook w:val="06A0" w:firstRow="1" w:lastRow="0" w:firstColumn="1" w:lastColumn="0" w:noHBand="1" w:noVBand="1"/>
      </w:tblPr>
      <w:tblGrid>
        <w:gridCol w:w="9180"/>
        <w:gridCol w:w="1309"/>
      </w:tblGrid>
      <w:tr w:rsidR="6859982B" w14:paraId="297BE6A1" w14:textId="77777777" w:rsidTr="009425D8">
        <w:tc>
          <w:tcPr>
            <w:tcW w:w="9180" w:type="dxa"/>
            <w:shd w:val="clear" w:color="auto" w:fill="D9D9D9" w:themeFill="background1" w:themeFillShade="D9"/>
          </w:tcPr>
          <w:p w14:paraId="0BB9C907" w14:textId="04874C19" w:rsidR="6859982B" w:rsidRPr="00E51E8D" w:rsidRDefault="6859982B" w:rsidP="00E51E8D">
            <w:pPr>
              <w:spacing w:before="1" w:after="1"/>
              <w:ind w:left="1" w:right="1" w:firstLine="1"/>
              <w:jc w:val="center"/>
              <w:rPr>
                <w:rFonts w:ascii="Calibri" w:eastAsia="Calibri" w:hAnsi="Calibri" w:cs="Calibri"/>
                <w:b/>
                <w:bCs/>
                <w:sz w:val="24"/>
                <w:szCs w:val="24"/>
              </w:rPr>
            </w:pPr>
            <w:r w:rsidRPr="00E51E8D">
              <w:rPr>
                <w:rFonts w:ascii="Calibri" w:eastAsia="Calibri" w:hAnsi="Calibri" w:cs="Calibri"/>
                <w:b/>
                <w:bCs/>
                <w:sz w:val="24"/>
                <w:szCs w:val="24"/>
              </w:rPr>
              <w:lastRenderedPageBreak/>
              <w:t>Contents</w:t>
            </w:r>
          </w:p>
        </w:tc>
        <w:tc>
          <w:tcPr>
            <w:tcW w:w="1309" w:type="dxa"/>
            <w:shd w:val="clear" w:color="auto" w:fill="D9D9D9" w:themeFill="background1" w:themeFillShade="D9"/>
          </w:tcPr>
          <w:p w14:paraId="6F530A8F" w14:textId="581159CF" w:rsidR="6859982B" w:rsidRPr="00E51E8D" w:rsidRDefault="6859982B" w:rsidP="00E51E8D">
            <w:pPr>
              <w:jc w:val="center"/>
              <w:rPr>
                <w:rFonts w:ascii="Calibri" w:eastAsia="Calibri" w:hAnsi="Calibri" w:cs="Calibri"/>
                <w:b/>
                <w:bCs/>
                <w:sz w:val="24"/>
                <w:szCs w:val="24"/>
              </w:rPr>
            </w:pPr>
            <w:r w:rsidRPr="00E51E8D">
              <w:rPr>
                <w:rFonts w:ascii="Calibri" w:eastAsia="Calibri" w:hAnsi="Calibri" w:cs="Calibri"/>
                <w:b/>
                <w:bCs/>
                <w:sz w:val="24"/>
                <w:szCs w:val="24"/>
              </w:rPr>
              <w:t>Page</w:t>
            </w:r>
          </w:p>
        </w:tc>
      </w:tr>
      <w:tr w:rsidR="6859982B" w14:paraId="247372DE" w14:textId="77777777" w:rsidTr="00B47C2C">
        <w:tc>
          <w:tcPr>
            <w:tcW w:w="9180" w:type="dxa"/>
          </w:tcPr>
          <w:p w14:paraId="44499613" w14:textId="3BE05DE8" w:rsidR="6859982B" w:rsidRPr="003A1933" w:rsidRDefault="6859982B" w:rsidP="6859982B">
            <w:pPr>
              <w:rPr>
                <w:rFonts w:ascii="Calibri" w:eastAsia="Calibri" w:hAnsi="Calibri" w:cs="Calibri"/>
                <w:b/>
                <w:bCs/>
                <w:sz w:val="24"/>
                <w:szCs w:val="24"/>
              </w:rPr>
            </w:pPr>
            <w:r w:rsidRPr="003A1933">
              <w:rPr>
                <w:rFonts w:ascii="Calibri" w:eastAsia="Calibri" w:hAnsi="Calibri" w:cs="Calibri"/>
                <w:b/>
                <w:bCs/>
                <w:sz w:val="24"/>
                <w:szCs w:val="24"/>
              </w:rPr>
              <w:t>Aims</w:t>
            </w:r>
          </w:p>
        </w:tc>
        <w:tc>
          <w:tcPr>
            <w:tcW w:w="1309" w:type="dxa"/>
          </w:tcPr>
          <w:p w14:paraId="04BF6CA6" w14:textId="2B0D09B6" w:rsidR="6859982B" w:rsidRPr="00BD1008" w:rsidRDefault="0059104B" w:rsidP="6859982B">
            <w:pPr>
              <w:rPr>
                <w:rFonts w:ascii="Calibri" w:eastAsia="Calibri" w:hAnsi="Calibri" w:cs="Calibri"/>
                <w:sz w:val="24"/>
                <w:szCs w:val="24"/>
              </w:rPr>
            </w:pPr>
            <w:r>
              <w:rPr>
                <w:rFonts w:ascii="Calibri" w:eastAsia="Calibri" w:hAnsi="Calibri" w:cs="Calibri"/>
                <w:sz w:val="24"/>
                <w:szCs w:val="24"/>
              </w:rPr>
              <w:t>4</w:t>
            </w:r>
          </w:p>
        </w:tc>
      </w:tr>
      <w:tr w:rsidR="6859982B" w14:paraId="6CB0B868" w14:textId="77777777" w:rsidTr="00B47C2C">
        <w:tc>
          <w:tcPr>
            <w:tcW w:w="9180" w:type="dxa"/>
          </w:tcPr>
          <w:p w14:paraId="458FC4AD" w14:textId="5B4E2CF8" w:rsidR="6859982B" w:rsidRPr="003A1933" w:rsidRDefault="6859982B" w:rsidP="6859982B">
            <w:pPr>
              <w:rPr>
                <w:rFonts w:ascii="Calibri" w:eastAsia="Calibri" w:hAnsi="Calibri" w:cs="Calibri"/>
                <w:b/>
                <w:bCs/>
                <w:sz w:val="24"/>
                <w:szCs w:val="24"/>
              </w:rPr>
            </w:pPr>
            <w:r w:rsidRPr="003A1933">
              <w:rPr>
                <w:rFonts w:ascii="Calibri" w:eastAsia="Calibri" w:hAnsi="Calibri" w:cs="Calibri"/>
                <w:b/>
                <w:bCs/>
                <w:sz w:val="24"/>
                <w:szCs w:val="24"/>
              </w:rPr>
              <w:t>Purpose</w:t>
            </w:r>
          </w:p>
        </w:tc>
        <w:tc>
          <w:tcPr>
            <w:tcW w:w="1309" w:type="dxa"/>
          </w:tcPr>
          <w:p w14:paraId="0F859CA0" w14:textId="0D0FACEB" w:rsidR="6859982B" w:rsidRPr="00BD1008" w:rsidRDefault="0059104B" w:rsidP="6859982B">
            <w:pPr>
              <w:rPr>
                <w:rFonts w:ascii="Calibri" w:eastAsia="Calibri" w:hAnsi="Calibri" w:cs="Calibri"/>
                <w:sz w:val="24"/>
                <w:szCs w:val="24"/>
              </w:rPr>
            </w:pPr>
            <w:r>
              <w:rPr>
                <w:rFonts w:ascii="Calibri" w:eastAsia="Calibri" w:hAnsi="Calibri" w:cs="Calibri"/>
                <w:sz w:val="24"/>
                <w:szCs w:val="24"/>
              </w:rPr>
              <w:t>4</w:t>
            </w:r>
          </w:p>
        </w:tc>
      </w:tr>
      <w:tr w:rsidR="6859982B" w14:paraId="587E8A59" w14:textId="77777777" w:rsidTr="00B47C2C">
        <w:tc>
          <w:tcPr>
            <w:tcW w:w="9180" w:type="dxa"/>
          </w:tcPr>
          <w:p w14:paraId="11834B73" w14:textId="61FFB9C8" w:rsidR="6859982B" w:rsidRPr="003A1933" w:rsidRDefault="6859982B" w:rsidP="6859982B">
            <w:pPr>
              <w:rPr>
                <w:rFonts w:ascii="Calibri" w:eastAsia="Calibri" w:hAnsi="Calibri" w:cs="Calibri"/>
                <w:b/>
                <w:bCs/>
                <w:sz w:val="24"/>
                <w:szCs w:val="24"/>
              </w:rPr>
            </w:pPr>
            <w:r w:rsidRPr="003A1933">
              <w:rPr>
                <w:rFonts w:ascii="Calibri" w:eastAsia="Calibri" w:hAnsi="Calibri" w:cs="Calibri"/>
                <w:b/>
                <w:bCs/>
                <w:sz w:val="24"/>
                <w:szCs w:val="24"/>
              </w:rPr>
              <w:t>Procedures</w:t>
            </w:r>
          </w:p>
        </w:tc>
        <w:tc>
          <w:tcPr>
            <w:tcW w:w="1309" w:type="dxa"/>
          </w:tcPr>
          <w:p w14:paraId="51A4206D" w14:textId="3FEEC0C1" w:rsidR="6859982B" w:rsidRPr="00BD1008" w:rsidRDefault="0059104B" w:rsidP="6859982B">
            <w:pPr>
              <w:rPr>
                <w:rFonts w:ascii="Calibri" w:eastAsia="Calibri" w:hAnsi="Calibri" w:cs="Calibri"/>
                <w:sz w:val="24"/>
                <w:szCs w:val="24"/>
              </w:rPr>
            </w:pPr>
            <w:r>
              <w:rPr>
                <w:rFonts w:ascii="Calibri" w:eastAsia="Calibri" w:hAnsi="Calibri" w:cs="Calibri"/>
                <w:sz w:val="24"/>
                <w:szCs w:val="24"/>
              </w:rPr>
              <w:t>4</w:t>
            </w:r>
          </w:p>
        </w:tc>
      </w:tr>
      <w:tr w:rsidR="6859982B" w14:paraId="27FB30AA" w14:textId="77777777" w:rsidTr="00B47C2C">
        <w:tc>
          <w:tcPr>
            <w:tcW w:w="9180" w:type="dxa"/>
          </w:tcPr>
          <w:p w14:paraId="08B9C01A" w14:textId="45FC29BF" w:rsidR="6859982B" w:rsidRPr="003A1933" w:rsidRDefault="77B7AD22" w:rsidP="6859982B">
            <w:pPr>
              <w:rPr>
                <w:rFonts w:ascii="Calibri" w:eastAsia="Calibri" w:hAnsi="Calibri" w:cs="Calibri"/>
                <w:b/>
                <w:bCs/>
                <w:sz w:val="24"/>
                <w:szCs w:val="24"/>
              </w:rPr>
            </w:pPr>
            <w:r w:rsidRPr="003A1933">
              <w:rPr>
                <w:rFonts w:ascii="Calibri" w:eastAsia="Calibri" w:hAnsi="Calibri" w:cs="Calibri"/>
                <w:b/>
                <w:bCs/>
                <w:sz w:val="24"/>
                <w:szCs w:val="24"/>
              </w:rPr>
              <w:t>Roles and responsibilities</w:t>
            </w:r>
          </w:p>
        </w:tc>
        <w:tc>
          <w:tcPr>
            <w:tcW w:w="1309" w:type="dxa"/>
          </w:tcPr>
          <w:p w14:paraId="720A3772" w14:textId="6215DBB8" w:rsidR="6859982B" w:rsidRPr="00BD1008" w:rsidRDefault="0059104B" w:rsidP="6859982B">
            <w:pPr>
              <w:rPr>
                <w:rFonts w:ascii="Calibri" w:eastAsia="Calibri" w:hAnsi="Calibri" w:cs="Calibri"/>
                <w:sz w:val="24"/>
                <w:szCs w:val="24"/>
              </w:rPr>
            </w:pPr>
            <w:r>
              <w:rPr>
                <w:rFonts w:ascii="Calibri" w:eastAsia="Calibri" w:hAnsi="Calibri" w:cs="Calibri"/>
                <w:sz w:val="24"/>
                <w:szCs w:val="24"/>
              </w:rPr>
              <w:t>6</w:t>
            </w:r>
          </w:p>
        </w:tc>
      </w:tr>
      <w:tr w:rsidR="6859982B" w14:paraId="22CA89A0" w14:textId="77777777" w:rsidTr="00B47C2C">
        <w:tc>
          <w:tcPr>
            <w:tcW w:w="9180" w:type="dxa"/>
          </w:tcPr>
          <w:p w14:paraId="777018DC" w14:textId="7B21173C" w:rsidR="6859982B" w:rsidRPr="003A1933" w:rsidRDefault="6859982B" w:rsidP="6859982B">
            <w:pPr>
              <w:rPr>
                <w:rFonts w:ascii="Calibri" w:eastAsia="Calibri" w:hAnsi="Calibri" w:cs="Calibri"/>
                <w:b/>
                <w:bCs/>
                <w:sz w:val="24"/>
                <w:szCs w:val="24"/>
              </w:rPr>
            </w:pPr>
            <w:r w:rsidRPr="003A1933">
              <w:rPr>
                <w:rFonts w:ascii="Calibri" w:eastAsia="Calibri" w:hAnsi="Calibri" w:cs="Calibri"/>
                <w:b/>
                <w:bCs/>
                <w:sz w:val="24"/>
                <w:szCs w:val="24"/>
              </w:rPr>
              <w:t>Child protection</w:t>
            </w:r>
          </w:p>
        </w:tc>
        <w:tc>
          <w:tcPr>
            <w:tcW w:w="1309" w:type="dxa"/>
          </w:tcPr>
          <w:p w14:paraId="5E56AAE9" w14:textId="038B1C31" w:rsidR="6859982B" w:rsidRPr="00BD1008" w:rsidRDefault="0059104B" w:rsidP="6859982B">
            <w:pPr>
              <w:rPr>
                <w:rFonts w:ascii="Calibri" w:eastAsia="Calibri" w:hAnsi="Calibri" w:cs="Calibri"/>
                <w:sz w:val="24"/>
                <w:szCs w:val="24"/>
              </w:rPr>
            </w:pPr>
            <w:r>
              <w:rPr>
                <w:rFonts w:ascii="Calibri" w:eastAsia="Calibri" w:hAnsi="Calibri" w:cs="Calibri"/>
                <w:sz w:val="24"/>
                <w:szCs w:val="24"/>
              </w:rPr>
              <w:t>7</w:t>
            </w:r>
          </w:p>
        </w:tc>
      </w:tr>
      <w:tr w:rsidR="6859982B" w14:paraId="641A2506" w14:textId="77777777" w:rsidTr="00B47C2C">
        <w:tc>
          <w:tcPr>
            <w:tcW w:w="9180" w:type="dxa"/>
          </w:tcPr>
          <w:p w14:paraId="194335DE" w14:textId="6E9F546F" w:rsidR="6859982B" w:rsidRDefault="6859982B" w:rsidP="6859982B">
            <w:pPr>
              <w:rPr>
                <w:rFonts w:ascii="Calibri" w:eastAsia="Calibri" w:hAnsi="Calibri" w:cs="Calibri"/>
                <w:sz w:val="24"/>
                <w:szCs w:val="24"/>
              </w:rPr>
            </w:pPr>
            <w:r w:rsidRPr="6859982B">
              <w:rPr>
                <w:rFonts w:ascii="Calibri" w:eastAsia="Calibri" w:hAnsi="Calibri" w:cs="Calibri"/>
                <w:sz w:val="24"/>
                <w:szCs w:val="24"/>
              </w:rPr>
              <w:t>Appendix:</w:t>
            </w:r>
          </w:p>
          <w:p w14:paraId="11F30B5D" w14:textId="77777777" w:rsidR="002B6EFE" w:rsidRPr="00447E4C" w:rsidRDefault="6859982B" w:rsidP="002B6EFE">
            <w:pPr>
              <w:pStyle w:val="ListParagraph"/>
              <w:numPr>
                <w:ilvl w:val="0"/>
                <w:numId w:val="33"/>
              </w:numPr>
              <w:spacing w:before="1" w:after="1"/>
              <w:ind w:right="1"/>
              <w:rPr>
                <w:b/>
                <w:bCs/>
                <w:sz w:val="24"/>
                <w:szCs w:val="24"/>
              </w:rPr>
            </w:pPr>
            <w:r w:rsidRPr="00447E4C">
              <w:rPr>
                <w:rFonts w:ascii="Calibri" w:eastAsia="Calibri" w:hAnsi="Calibri" w:cs="Calibri"/>
                <w:b/>
                <w:bCs/>
                <w:sz w:val="24"/>
                <w:szCs w:val="24"/>
              </w:rPr>
              <w:t>Part 1 - High risk and emerging safeguarding issues</w:t>
            </w:r>
          </w:p>
          <w:p w14:paraId="56E977D7" w14:textId="6232A27F" w:rsidR="002B6EFE" w:rsidRDefault="0005387F" w:rsidP="002B6EFE">
            <w:pPr>
              <w:pStyle w:val="ListParagraph"/>
              <w:spacing w:before="1" w:after="1"/>
              <w:ind w:right="1"/>
              <w:rPr>
                <w:rFonts w:eastAsia="Times New Roman" w:cstheme="minorHAnsi"/>
                <w:sz w:val="24"/>
                <w:szCs w:val="24"/>
                <w:bdr w:val="none" w:sz="0" w:space="0" w:color="auto" w:frame="1"/>
                <w:lang w:eastAsia="en-GB"/>
              </w:rPr>
            </w:pPr>
            <w:r w:rsidRPr="002B6EFE">
              <w:rPr>
                <w:rFonts w:eastAsia="Times New Roman" w:cstheme="minorHAnsi"/>
                <w:sz w:val="24"/>
                <w:szCs w:val="24"/>
                <w:bdr w:val="none" w:sz="0" w:space="0" w:color="auto" w:frame="1"/>
                <w:lang w:eastAsia="en-GB"/>
              </w:rPr>
              <w:t>A- Preventing Radicalisation and Extremism </w:t>
            </w:r>
            <w:r w:rsidRPr="002B6EFE">
              <w:rPr>
                <w:rFonts w:eastAsia="Times New Roman" w:cstheme="minorHAnsi"/>
                <w:sz w:val="24"/>
                <w:szCs w:val="24"/>
                <w:bdr w:val="none" w:sz="0" w:space="0" w:color="auto" w:frame="1"/>
                <w:lang w:eastAsia="en-GB"/>
              </w:rPr>
              <w:br/>
              <w:t>B- Gender based Violence/Violence against women and girls</w:t>
            </w:r>
          </w:p>
          <w:p w14:paraId="7BAF719A" w14:textId="535DFF61" w:rsidR="00396F33" w:rsidRDefault="0005387F" w:rsidP="00396F33">
            <w:pPr>
              <w:pStyle w:val="ListParagraph"/>
              <w:spacing w:before="1" w:after="1"/>
              <w:ind w:right="1"/>
              <w:rPr>
                <w:rFonts w:eastAsia="Times New Roman" w:cstheme="minorHAnsi"/>
                <w:sz w:val="24"/>
                <w:szCs w:val="24"/>
                <w:bdr w:val="none" w:sz="0" w:space="0" w:color="auto" w:frame="1"/>
                <w:lang w:eastAsia="en-GB"/>
              </w:rPr>
            </w:pPr>
            <w:r w:rsidRPr="0005387F">
              <w:rPr>
                <w:rFonts w:eastAsia="Times New Roman" w:cstheme="minorHAnsi"/>
                <w:sz w:val="24"/>
                <w:szCs w:val="24"/>
                <w:bdr w:val="none" w:sz="0" w:space="0" w:color="auto" w:frame="1"/>
                <w:lang w:eastAsia="en-GB"/>
              </w:rPr>
              <w:t>C- Female Genital Mutilation (FGM)</w:t>
            </w:r>
          </w:p>
          <w:p w14:paraId="616BE36D" w14:textId="5BCE7D45" w:rsidR="00396F33" w:rsidRDefault="0005387F" w:rsidP="00396F33">
            <w:pPr>
              <w:pStyle w:val="ListParagraph"/>
              <w:spacing w:before="1" w:after="1"/>
              <w:ind w:right="1"/>
              <w:rPr>
                <w:rFonts w:eastAsia="Times New Roman" w:cstheme="minorHAnsi"/>
                <w:sz w:val="24"/>
                <w:szCs w:val="24"/>
                <w:bdr w:val="none" w:sz="0" w:space="0" w:color="auto" w:frame="1"/>
                <w:lang w:eastAsia="en-GB"/>
              </w:rPr>
            </w:pPr>
            <w:r w:rsidRPr="0005387F">
              <w:rPr>
                <w:rFonts w:eastAsia="Times New Roman" w:cstheme="minorHAnsi"/>
                <w:sz w:val="24"/>
                <w:szCs w:val="24"/>
                <w:bdr w:val="none" w:sz="0" w:space="0" w:color="auto" w:frame="1"/>
                <w:lang w:eastAsia="en-GB"/>
              </w:rPr>
              <w:t>D- Forced marriage</w:t>
            </w:r>
          </w:p>
          <w:p w14:paraId="4A532E69" w14:textId="2DAF61AB" w:rsidR="00396F33" w:rsidRDefault="0005387F" w:rsidP="00396F33">
            <w:pPr>
              <w:pStyle w:val="ListParagraph"/>
              <w:spacing w:before="1" w:after="1"/>
              <w:ind w:right="1"/>
              <w:rPr>
                <w:rFonts w:eastAsia="Times New Roman" w:cstheme="minorHAnsi"/>
                <w:sz w:val="24"/>
                <w:szCs w:val="24"/>
                <w:bdr w:val="none" w:sz="0" w:space="0" w:color="auto" w:frame="1"/>
                <w:lang w:eastAsia="en-GB"/>
              </w:rPr>
            </w:pPr>
            <w:r w:rsidRPr="0005387F">
              <w:rPr>
                <w:rFonts w:eastAsia="Times New Roman" w:cstheme="minorHAnsi"/>
                <w:sz w:val="24"/>
                <w:szCs w:val="24"/>
                <w:bdr w:val="none" w:sz="0" w:space="0" w:color="auto" w:frame="1"/>
                <w:lang w:eastAsia="en-GB"/>
              </w:rPr>
              <w:t>E- Honour Based Violence (HBV)</w:t>
            </w:r>
          </w:p>
          <w:p w14:paraId="015DFD31" w14:textId="76D3EE31" w:rsidR="00396F33" w:rsidRDefault="0005387F" w:rsidP="00396F33">
            <w:pPr>
              <w:pStyle w:val="ListParagraph"/>
              <w:spacing w:before="1" w:after="1"/>
              <w:ind w:right="1"/>
              <w:rPr>
                <w:rFonts w:eastAsia="Times New Roman" w:cstheme="minorHAnsi"/>
                <w:sz w:val="24"/>
                <w:szCs w:val="24"/>
                <w:bdr w:val="none" w:sz="0" w:space="0" w:color="auto" w:frame="1"/>
                <w:lang w:eastAsia="en-GB"/>
              </w:rPr>
            </w:pPr>
            <w:r w:rsidRPr="0005387F">
              <w:rPr>
                <w:rFonts w:eastAsia="Times New Roman" w:cstheme="minorHAnsi"/>
                <w:sz w:val="24"/>
                <w:szCs w:val="24"/>
                <w:bdr w:val="none" w:sz="0" w:space="0" w:color="auto" w:frame="1"/>
                <w:lang w:eastAsia="en-GB"/>
              </w:rPr>
              <w:t>F- Teenage relationship abuse</w:t>
            </w:r>
          </w:p>
          <w:p w14:paraId="640FAA3D" w14:textId="487B2881" w:rsidR="00396F33" w:rsidRDefault="0005387F" w:rsidP="00396F33">
            <w:pPr>
              <w:pStyle w:val="ListParagraph"/>
              <w:spacing w:before="1" w:after="1"/>
              <w:ind w:right="1"/>
              <w:rPr>
                <w:rFonts w:eastAsia="Times New Roman" w:cstheme="minorHAnsi"/>
                <w:sz w:val="24"/>
                <w:szCs w:val="24"/>
                <w:bdr w:val="none" w:sz="0" w:space="0" w:color="auto" w:frame="1"/>
                <w:lang w:eastAsia="en-GB"/>
              </w:rPr>
            </w:pPr>
            <w:r w:rsidRPr="0005387F">
              <w:rPr>
                <w:rFonts w:eastAsia="Times New Roman" w:cstheme="minorHAnsi"/>
                <w:sz w:val="24"/>
                <w:szCs w:val="24"/>
                <w:bdr w:val="none" w:sz="0" w:space="0" w:color="auto" w:frame="1"/>
                <w:lang w:eastAsia="en-GB"/>
              </w:rPr>
              <w:t>G- Peer on Peer abuse</w:t>
            </w:r>
          </w:p>
          <w:p w14:paraId="23D0256A" w14:textId="15E28975" w:rsidR="00F559BD" w:rsidRDefault="0005387F" w:rsidP="00F559BD">
            <w:pPr>
              <w:pStyle w:val="ListParagraph"/>
              <w:spacing w:before="1" w:after="1"/>
              <w:ind w:right="1"/>
              <w:rPr>
                <w:rFonts w:eastAsia="Times New Roman" w:cstheme="minorHAnsi"/>
                <w:sz w:val="24"/>
                <w:szCs w:val="24"/>
                <w:bdr w:val="none" w:sz="0" w:space="0" w:color="auto" w:frame="1"/>
                <w:lang w:eastAsia="en-GB"/>
              </w:rPr>
            </w:pPr>
            <w:r w:rsidRPr="0005387F">
              <w:rPr>
                <w:rFonts w:eastAsia="Times New Roman" w:cstheme="minorHAnsi"/>
                <w:sz w:val="24"/>
                <w:szCs w:val="24"/>
                <w:bdr w:val="none" w:sz="0" w:space="0" w:color="auto" w:frame="1"/>
                <w:lang w:eastAsia="en-GB"/>
              </w:rPr>
              <w:t>H- Upskirting</w:t>
            </w:r>
          </w:p>
          <w:p w14:paraId="4728A51A" w14:textId="715CD929" w:rsidR="00396F33" w:rsidRPr="00F559BD" w:rsidRDefault="00F559BD" w:rsidP="00F559BD">
            <w:pPr>
              <w:pStyle w:val="ListParagraph"/>
              <w:spacing w:before="1" w:after="1"/>
              <w:ind w:right="1"/>
              <w:rPr>
                <w:rFonts w:eastAsia="Times New Roman" w:cstheme="minorHAnsi"/>
                <w:sz w:val="24"/>
                <w:szCs w:val="24"/>
                <w:bdr w:val="none" w:sz="0" w:space="0" w:color="auto" w:frame="1"/>
                <w:lang w:eastAsia="en-GB"/>
              </w:rPr>
            </w:pPr>
            <w:r>
              <w:rPr>
                <w:rFonts w:eastAsia="Times New Roman" w:cstheme="minorHAnsi"/>
                <w:sz w:val="24"/>
                <w:szCs w:val="24"/>
                <w:bdr w:val="none" w:sz="0" w:space="0" w:color="auto" w:frame="1"/>
                <w:lang w:eastAsia="en-GB"/>
              </w:rPr>
              <w:t>I-</w:t>
            </w:r>
            <w:r w:rsidR="0005387F" w:rsidRPr="00F559BD">
              <w:rPr>
                <w:rFonts w:eastAsia="Times New Roman" w:cstheme="minorHAnsi"/>
                <w:sz w:val="24"/>
                <w:szCs w:val="24"/>
                <w:bdr w:val="none" w:sz="0" w:space="0" w:color="auto" w:frame="1"/>
                <w:lang w:eastAsia="en-GB"/>
              </w:rPr>
              <w:t>Domestic Abuse</w:t>
            </w:r>
          </w:p>
          <w:p w14:paraId="18992390" w14:textId="5D0EA634" w:rsidR="00F559BD" w:rsidRDefault="0005387F" w:rsidP="00F559BD">
            <w:pPr>
              <w:spacing w:before="1" w:after="1"/>
              <w:ind w:left="720" w:right="1"/>
              <w:rPr>
                <w:sz w:val="24"/>
                <w:szCs w:val="24"/>
              </w:rPr>
            </w:pPr>
            <w:r w:rsidRPr="00396F33">
              <w:rPr>
                <w:rFonts w:eastAsia="Times New Roman" w:cstheme="minorHAnsi"/>
                <w:sz w:val="24"/>
                <w:szCs w:val="24"/>
                <w:bdr w:val="none" w:sz="0" w:space="0" w:color="auto" w:frame="1"/>
                <w:lang w:eastAsia="en-GB"/>
              </w:rPr>
              <w:t>J- Parental Mental Health</w:t>
            </w:r>
          </w:p>
          <w:p w14:paraId="78A0B088" w14:textId="01ABD1E8"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K- Parental Substance Misuse</w:t>
            </w:r>
          </w:p>
          <w:p w14:paraId="3F2DE6EA" w14:textId="78A9FC88"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L- Missing, Exploited and Trafficked Children (MET)</w:t>
            </w:r>
          </w:p>
          <w:p w14:paraId="49F9846C" w14:textId="490BAD19"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M- Children Missing from Education</w:t>
            </w:r>
          </w:p>
          <w:p w14:paraId="581DC8CC" w14:textId="75F03852"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N- Students Missing from Home/Care</w:t>
            </w:r>
          </w:p>
          <w:p w14:paraId="5C46AE7F" w14:textId="26733A35"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O- Child Sexual Exploitation (CSE)</w:t>
            </w:r>
          </w:p>
          <w:p w14:paraId="613F4730" w14:textId="1B6CFCA9"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P- Child Criminal Exploitation (including County Lines)</w:t>
            </w:r>
          </w:p>
          <w:p w14:paraId="6CC08028" w14:textId="2BC6ACAA" w:rsidR="00F559BD"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Q-Trafficked Children and modern slavery</w:t>
            </w:r>
          </w:p>
          <w:p w14:paraId="305050A7" w14:textId="5D0DEF75" w:rsidR="0005387F" w:rsidRPr="0005387F" w:rsidRDefault="0005387F" w:rsidP="00F559BD">
            <w:pPr>
              <w:spacing w:before="1" w:after="1"/>
              <w:ind w:left="720" w:right="1"/>
              <w:rPr>
                <w:sz w:val="24"/>
                <w:szCs w:val="24"/>
              </w:rPr>
            </w:pPr>
            <w:r w:rsidRPr="0005387F">
              <w:rPr>
                <w:rFonts w:eastAsia="Times New Roman" w:cstheme="minorHAnsi"/>
                <w:sz w:val="24"/>
                <w:szCs w:val="24"/>
                <w:bdr w:val="none" w:sz="0" w:space="0" w:color="auto" w:frame="1"/>
                <w:lang w:eastAsia="en-GB"/>
              </w:rPr>
              <w:t>R- Technologies and E-Safety (including Cyber-Bullying)</w:t>
            </w:r>
          </w:p>
          <w:p w14:paraId="2F025DF0" w14:textId="77777777" w:rsidR="00BD1008" w:rsidRDefault="00BD1008" w:rsidP="00BD1008">
            <w:pPr>
              <w:pStyle w:val="ListParagraph"/>
              <w:spacing w:before="1" w:after="1"/>
              <w:ind w:right="1"/>
              <w:rPr>
                <w:sz w:val="24"/>
                <w:szCs w:val="24"/>
              </w:rPr>
            </w:pPr>
          </w:p>
          <w:p w14:paraId="21918A6F" w14:textId="77777777" w:rsidR="00794B7C" w:rsidRPr="00447E4C" w:rsidRDefault="6859982B" w:rsidP="00794B7C">
            <w:pPr>
              <w:pStyle w:val="ListParagraph"/>
              <w:numPr>
                <w:ilvl w:val="0"/>
                <w:numId w:val="33"/>
              </w:numPr>
              <w:spacing w:before="1" w:after="1"/>
              <w:ind w:right="1"/>
              <w:rPr>
                <w:b/>
                <w:bCs/>
                <w:sz w:val="24"/>
                <w:szCs w:val="24"/>
              </w:rPr>
            </w:pPr>
            <w:r w:rsidRPr="00447E4C">
              <w:rPr>
                <w:rFonts w:ascii="Calibri" w:eastAsia="Calibri" w:hAnsi="Calibri" w:cs="Calibri"/>
                <w:b/>
                <w:bCs/>
                <w:sz w:val="24"/>
                <w:szCs w:val="24"/>
              </w:rPr>
              <w:t>Part 2 -Safeguarding Issues relating to individual student needs</w:t>
            </w:r>
          </w:p>
          <w:p w14:paraId="1EF3E256" w14:textId="0D3EAED9" w:rsidR="00794B7C" w:rsidRDefault="00A24F79" w:rsidP="00794B7C">
            <w:pPr>
              <w:pStyle w:val="ListParagraph"/>
              <w:numPr>
                <w:ilvl w:val="0"/>
                <w:numId w:val="42"/>
              </w:numPr>
              <w:spacing w:before="1" w:after="1"/>
              <w:ind w:right="1"/>
              <w:rPr>
                <w:rFonts w:cstheme="minorHAnsi"/>
                <w:color w:val="000000"/>
                <w:bdr w:val="none" w:sz="0" w:space="0" w:color="auto" w:frame="1"/>
              </w:rPr>
            </w:pPr>
            <w:r w:rsidRPr="00794B7C">
              <w:rPr>
                <w:rFonts w:cstheme="minorHAnsi"/>
                <w:color w:val="000000"/>
                <w:bdr w:val="none" w:sz="0" w:space="0" w:color="auto" w:frame="1"/>
              </w:rPr>
              <w:t>Students with medical conditions (in school)</w:t>
            </w:r>
          </w:p>
          <w:p w14:paraId="2BC58B99" w14:textId="5489400D" w:rsidR="00794B7C" w:rsidRPr="00794B7C" w:rsidRDefault="00A24F79" w:rsidP="00794B7C">
            <w:pPr>
              <w:pStyle w:val="ListParagraph"/>
              <w:numPr>
                <w:ilvl w:val="0"/>
                <w:numId w:val="42"/>
              </w:numPr>
              <w:spacing w:before="1" w:after="1"/>
              <w:ind w:right="1"/>
              <w:rPr>
                <w:rFonts w:cstheme="minorHAnsi"/>
                <w:color w:val="000000"/>
                <w:sz w:val="24"/>
                <w:szCs w:val="24"/>
                <w:bdr w:val="none" w:sz="0" w:space="0" w:color="auto" w:frame="1"/>
              </w:rPr>
            </w:pPr>
            <w:r w:rsidRPr="00794B7C">
              <w:rPr>
                <w:rFonts w:cstheme="minorHAnsi"/>
                <w:color w:val="000000"/>
                <w:sz w:val="24"/>
                <w:szCs w:val="24"/>
                <w:bdr w:val="none" w:sz="0" w:space="0" w:color="auto" w:frame="1"/>
              </w:rPr>
              <w:t>Students with Medical Conditions (outside of school)</w:t>
            </w:r>
          </w:p>
          <w:p w14:paraId="4FCCAF1E" w14:textId="7A66FA92" w:rsidR="00794B7C" w:rsidRPr="00794B7C" w:rsidRDefault="00A24F79" w:rsidP="00794B7C">
            <w:pPr>
              <w:pStyle w:val="ListParagraph"/>
              <w:numPr>
                <w:ilvl w:val="0"/>
                <w:numId w:val="42"/>
              </w:numPr>
              <w:spacing w:before="1" w:after="1"/>
              <w:ind w:right="1"/>
              <w:rPr>
                <w:rFonts w:cstheme="minorHAnsi"/>
                <w:sz w:val="24"/>
                <w:szCs w:val="24"/>
                <w:bdr w:val="none" w:sz="0" w:space="0" w:color="auto" w:frame="1"/>
              </w:rPr>
            </w:pPr>
            <w:r w:rsidRPr="00794B7C">
              <w:rPr>
                <w:rFonts w:cstheme="minorHAnsi"/>
                <w:sz w:val="24"/>
                <w:szCs w:val="24"/>
                <w:bdr w:val="none" w:sz="0" w:space="0" w:color="auto" w:frame="1"/>
              </w:rPr>
              <w:t>Fabricated or Induced Illness</w:t>
            </w:r>
          </w:p>
          <w:p w14:paraId="3FBD6811" w14:textId="604E192F" w:rsidR="00794B7C" w:rsidRPr="00794B7C" w:rsidRDefault="00A24F79" w:rsidP="00794B7C">
            <w:pPr>
              <w:pStyle w:val="ListParagraph"/>
              <w:numPr>
                <w:ilvl w:val="0"/>
                <w:numId w:val="42"/>
              </w:numPr>
              <w:spacing w:before="1" w:after="1"/>
              <w:ind w:right="1"/>
              <w:rPr>
                <w:rFonts w:cstheme="minorHAnsi"/>
                <w:sz w:val="24"/>
                <w:szCs w:val="24"/>
                <w:bdr w:val="none" w:sz="0" w:space="0" w:color="auto" w:frame="1"/>
              </w:rPr>
            </w:pPr>
            <w:r w:rsidRPr="00794B7C">
              <w:rPr>
                <w:rFonts w:cstheme="minorHAnsi"/>
                <w:sz w:val="24"/>
                <w:szCs w:val="24"/>
                <w:bdr w:val="none" w:sz="0" w:space="0" w:color="auto" w:frame="1"/>
              </w:rPr>
              <w:t>Mental Health</w:t>
            </w:r>
          </w:p>
          <w:p w14:paraId="2F4B6B32" w14:textId="7B5C31AE" w:rsidR="00794B7C" w:rsidRPr="00794B7C" w:rsidRDefault="00A24F79" w:rsidP="00794B7C">
            <w:pPr>
              <w:pStyle w:val="ListParagraph"/>
              <w:numPr>
                <w:ilvl w:val="0"/>
                <w:numId w:val="42"/>
              </w:numPr>
              <w:spacing w:before="1" w:after="1"/>
              <w:ind w:right="1"/>
              <w:rPr>
                <w:rFonts w:cstheme="minorHAnsi"/>
                <w:sz w:val="24"/>
                <w:szCs w:val="24"/>
                <w:bdr w:val="none" w:sz="0" w:space="0" w:color="auto" w:frame="1"/>
              </w:rPr>
            </w:pPr>
            <w:r w:rsidRPr="00794B7C">
              <w:rPr>
                <w:rFonts w:cstheme="minorHAnsi"/>
                <w:sz w:val="24"/>
                <w:szCs w:val="24"/>
                <w:bdr w:val="none" w:sz="0" w:space="0" w:color="auto" w:frame="1"/>
              </w:rPr>
              <w:t>Self-Harm/Injury</w:t>
            </w:r>
          </w:p>
          <w:p w14:paraId="7AA7A0A4" w14:textId="0BCA9F8E" w:rsidR="00794B7C" w:rsidRPr="00794B7C" w:rsidRDefault="00A24F79" w:rsidP="00794B7C">
            <w:pPr>
              <w:pStyle w:val="ListParagraph"/>
              <w:numPr>
                <w:ilvl w:val="0"/>
                <w:numId w:val="42"/>
              </w:numPr>
              <w:spacing w:before="1" w:after="1"/>
              <w:ind w:right="1"/>
              <w:rPr>
                <w:rFonts w:cstheme="minorHAnsi"/>
                <w:sz w:val="24"/>
                <w:szCs w:val="24"/>
                <w:bdr w:val="none" w:sz="0" w:space="0" w:color="auto" w:frame="1"/>
              </w:rPr>
            </w:pPr>
            <w:r w:rsidRPr="00794B7C">
              <w:rPr>
                <w:rFonts w:cstheme="minorHAnsi"/>
                <w:sz w:val="24"/>
                <w:szCs w:val="24"/>
                <w:bdr w:val="none" w:sz="0" w:space="0" w:color="auto" w:frame="1"/>
              </w:rPr>
              <w:t>Looked After Children</w:t>
            </w:r>
          </w:p>
          <w:p w14:paraId="1BDAFDF1" w14:textId="3B4CD334" w:rsidR="00794B7C" w:rsidRPr="00794B7C" w:rsidRDefault="00A24F79" w:rsidP="00794B7C">
            <w:pPr>
              <w:pStyle w:val="ListParagraph"/>
              <w:numPr>
                <w:ilvl w:val="0"/>
                <w:numId w:val="42"/>
              </w:numPr>
              <w:spacing w:before="1" w:after="1"/>
              <w:ind w:right="1"/>
              <w:rPr>
                <w:rFonts w:cstheme="minorHAnsi"/>
                <w:sz w:val="24"/>
                <w:szCs w:val="24"/>
                <w:bdr w:val="none" w:sz="0" w:space="0" w:color="auto" w:frame="1"/>
              </w:rPr>
            </w:pPr>
            <w:r w:rsidRPr="00794B7C">
              <w:rPr>
                <w:rFonts w:cstheme="minorHAnsi"/>
                <w:sz w:val="24"/>
                <w:szCs w:val="24"/>
                <w:bdr w:val="none" w:sz="0" w:space="0" w:color="auto" w:frame="1"/>
              </w:rPr>
              <w:t>Teenage Pregnancy</w:t>
            </w:r>
          </w:p>
          <w:p w14:paraId="14EE975B" w14:textId="2F52F057" w:rsidR="00A24F79" w:rsidRPr="00794B7C" w:rsidRDefault="00A24F79" w:rsidP="00794B7C">
            <w:pPr>
              <w:spacing w:before="1" w:after="1"/>
              <w:ind w:left="720" w:right="1"/>
              <w:rPr>
                <w:sz w:val="24"/>
                <w:szCs w:val="24"/>
              </w:rPr>
            </w:pPr>
            <w:r w:rsidRPr="00794B7C">
              <w:rPr>
                <w:rFonts w:cstheme="minorHAnsi"/>
                <w:sz w:val="24"/>
                <w:szCs w:val="24"/>
                <w:bdr w:val="none" w:sz="0" w:space="0" w:color="auto" w:frame="1"/>
              </w:rPr>
              <w:t>H- Children with special educational needs and disabilities</w:t>
            </w:r>
          </w:p>
          <w:p w14:paraId="464616EC" w14:textId="77777777" w:rsidR="00A24F79" w:rsidRDefault="00A24F79" w:rsidP="00A24F79">
            <w:pPr>
              <w:pStyle w:val="ListParagraph"/>
              <w:spacing w:before="1" w:after="1"/>
              <w:ind w:right="1"/>
              <w:rPr>
                <w:sz w:val="24"/>
                <w:szCs w:val="24"/>
              </w:rPr>
            </w:pPr>
          </w:p>
          <w:p w14:paraId="75F9AEC0" w14:textId="77777777" w:rsidR="008814F8" w:rsidRPr="00447E4C" w:rsidRDefault="6859982B" w:rsidP="008814F8">
            <w:pPr>
              <w:pStyle w:val="ListParagraph"/>
              <w:numPr>
                <w:ilvl w:val="0"/>
                <w:numId w:val="33"/>
              </w:numPr>
              <w:spacing w:before="1" w:after="1"/>
              <w:ind w:right="1"/>
              <w:rPr>
                <w:b/>
                <w:bCs/>
                <w:sz w:val="24"/>
                <w:szCs w:val="24"/>
              </w:rPr>
            </w:pPr>
            <w:r w:rsidRPr="00447E4C">
              <w:rPr>
                <w:rFonts w:ascii="Calibri" w:eastAsia="Calibri" w:hAnsi="Calibri" w:cs="Calibri"/>
                <w:b/>
                <w:bCs/>
                <w:sz w:val="24"/>
                <w:szCs w:val="24"/>
              </w:rPr>
              <w:t>Part 3 – Other safeguarding issues impacting students</w:t>
            </w:r>
          </w:p>
          <w:p w14:paraId="55B5CD32" w14:textId="45F2EB57" w:rsidR="008814F8" w:rsidRPr="00D87B34" w:rsidRDefault="008814F8" w:rsidP="008814F8">
            <w:pPr>
              <w:pStyle w:val="ListParagraph"/>
              <w:numPr>
                <w:ilvl w:val="0"/>
                <w:numId w:val="43"/>
              </w:numPr>
              <w:spacing w:before="1" w:after="1"/>
              <w:ind w:right="1"/>
              <w:rPr>
                <w:rFonts w:cstheme="minorHAnsi"/>
                <w:sz w:val="24"/>
                <w:szCs w:val="24"/>
                <w:bdr w:val="none" w:sz="0" w:space="0" w:color="auto" w:frame="1"/>
              </w:rPr>
            </w:pPr>
            <w:r w:rsidRPr="00D87B34">
              <w:rPr>
                <w:rFonts w:cstheme="minorHAnsi"/>
                <w:sz w:val="24"/>
                <w:szCs w:val="24"/>
                <w:bdr w:val="none" w:sz="0" w:space="0" w:color="auto" w:frame="1"/>
              </w:rPr>
              <w:t>Bullying</w:t>
            </w:r>
          </w:p>
          <w:p w14:paraId="543334DC" w14:textId="486FAD58" w:rsidR="008814F8" w:rsidRPr="00D87B34" w:rsidRDefault="008814F8" w:rsidP="008814F8">
            <w:pPr>
              <w:pStyle w:val="ListParagraph"/>
              <w:numPr>
                <w:ilvl w:val="0"/>
                <w:numId w:val="43"/>
              </w:numPr>
              <w:spacing w:before="1" w:after="1"/>
              <w:ind w:right="1"/>
              <w:rPr>
                <w:rFonts w:cstheme="minorHAnsi"/>
                <w:sz w:val="24"/>
                <w:szCs w:val="24"/>
                <w:bdr w:val="none" w:sz="0" w:space="0" w:color="auto" w:frame="1"/>
              </w:rPr>
            </w:pPr>
            <w:r w:rsidRPr="00D87B34">
              <w:rPr>
                <w:rFonts w:cstheme="minorHAnsi"/>
                <w:sz w:val="24"/>
                <w:szCs w:val="24"/>
                <w:bdr w:val="none" w:sz="0" w:space="0" w:color="auto" w:frame="1"/>
              </w:rPr>
              <w:t>Drugs and substance misuse</w:t>
            </w:r>
          </w:p>
          <w:p w14:paraId="7EFB1AB8" w14:textId="60C44EF9" w:rsidR="008814F8" w:rsidRPr="00D87B34" w:rsidRDefault="008814F8" w:rsidP="008814F8">
            <w:pPr>
              <w:pStyle w:val="ListParagraph"/>
              <w:numPr>
                <w:ilvl w:val="0"/>
                <w:numId w:val="43"/>
              </w:numPr>
              <w:spacing w:before="1" w:after="1"/>
              <w:ind w:right="1"/>
              <w:rPr>
                <w:rFonts w:cstheme="minorHAnsi"/>
                <w:sz w:val="24"/>
                <w:szCs w:val="24"/>
                <w:bdr w:val="none" w:sz="0" w:space="0" w:color="auto" w:frame="1"/>
              </w:rPr>
            </w:pPr>
            <w:r w:rsidRPr="00D87B34">
              <w:rPr>
                <w:rFonts w:cstheme="minorHAnsi"/>
                <w:sz w:val="24"/>
                <w:szCs w:val="24"/>
                <w:bdr w:val="none" w:sz="0" w:space="0" w:color="auto" w:frame="1"/>
              </w:rPr>
              <w:t>Gangs and Youth Violence</w:t>
            </w:r>
          </w:p>
          <w:p w14:paraId="06AEB059" w14:textId="7A623064" w:rsidR="008814F8" w:rsidRPr="00D87B34" w:rsidRDefault="008814F8" w:rsidP="008814F8">
            <w:pPr>
              <w:spacing w:before="1" w:after="1"/>
              <w:ind w:left="720" w:right="1"/>
              <w:rPr>
                <w:sz w:val="24"/>
                <w:szCs w:val="24"/>
              </w:rPr>
            </w:pPr>
            <w:r w:rsidRPr="00D87B34">
              <w:rPr>
                <w:rFonts w:cstheme="minorHAnsi"/>
                <w:sz w:val="24"/>
                <w:szCs w:val="24"/>
                <w:bdr w:val="none" w:sz="0" w:space="0" w:color="auto" w:frame="1"/>
              </w:rPr>
              <w:t>D- Parenting</w:t>
            </w:r>
          </w:p>
          <w:p w14:paraId="26DCE750" w14:textId="77777777" w:rsidR="008814F8" w:rsidRDefault="008814F8" w:rsidP="008814F8">
            <w:pPr>
              <w:pStyle w:val="ListParagraph"/>
              <w:spacing w:before="1" w:after="1"/>
              <w:ind w:right="1"/>
              <w:rPr>
                <w:sz w:val="24"/>
                <w:szCs w:val="24"/>
              </w:rPr>
            </w:pPr>
          </w:p>
          <w:p w14:paraId="585F9F91" w14:textId="77777777" w:rsidR="00F31CD1" w:rsidRPr="00BB0082" w:rsidRDefault="77B7AD22" w:rsidP="00F31CD1">
            <w:pPr>
              <w:pStyle w:val="ListParagraph"/>
              <w:numPr>
                <w:ilvl w:val="0"/>
                <w:numId w:val="33"/>
              </w:numPr>
              <w:spacing w:before="1" w:after="1"/>
              <w:ind w:right="1"/>
              <w:rPr>
                <w:b/>
                <w:bCs/>
                <w:sz w:val="24"/>
                <w:szCs w:val="24"/>
              </w:rPr>
            </w:pPr>
            <w:r w:rsidRPr="00BB0082">
              <w:rPr>
                <w:rFonts w:ascii="Calibri" w:eastAsia="Calibri" w:hAnsi="Calibri" w:cs="Calibri"/>
                <w:b/>
                <w:bCs/>
                <w:sz w:val="24"/>
                <w:szCs w:val="24"/>
              </w:rPr>
              <w:lastRenderedPageBreak/>
              <w:t>Part 4 - Safeguarding processes</w:t>
            </w:r>
          </w:p>
          <w:p w14:paraId="572164DD" w14:textId="47F6585D"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Safer Recruitment</w:t>
            </w:r>
          </w:p>
          <w:p w14:paraId="71C750BD" w14:textId="04FEF625"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Staff Induction</w:t>
            </w:r>
          </w:p>
          <w:p w14:paraId="5400CF2A" w14:textId="16234647"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Health and Safety</w:t>
            </w:r>
          </w:p>
          <w:p w14:paraId="796B4689" w14:textId="026269B2"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Site Security</w:t>
            </w:r>
          </w:p>
          <w:p w14:paraId="00454668" w14:textId="59FD402E"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Off Site Activities/Trips and Work Placements</w:t>
            </w:r>
          </w:p>
          <w:p w14:paraId="5A844228" w14:textId="3F3D22DD"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Alternative Provision</w:t>
            </w:r>
          </w:p>
          <w:p w14:paraId="26418302" w14:textId="17ED8C71"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First Aid and Administration of Medication</w:t>
            </w:r>
          </w:p>
          <w:p w14:paraId="402BEBC4" w14:textId="0FF646F3"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Use of reasonable force</w:t>
            </w:r>
          </w:p>
          <w:p w14:paraId="1B05B4AC" w14:textId="78202A6C"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Searching a student</w:t>
            </w:r>
          </w:p>
          <w:p w14:paraId="54297E2D" w14:textId="29C7C459"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Using Images of Children</w:t>
            </w:r>
          </w:p>
          <w:p w14:paraId="3D1BF0E8" w14:textId="05CAFAF1"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Disqualification under the Childcare Act of 2006</w:t>
            </w:r>
          </w:p>
          <w:p w14:paraId="4EBBEB78" w14:textId="67F28DA1"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Whistleblowing</w:t>
            </w:r>
          </w:p>
          <w:p w14:paraId="58FE41FB" w14:textId="68AEEED2"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Confidentiality and sharing information</w:t>
            </w:r>
          </w:p>
          <w:p w14:paraId="67669858" w14:textId="03104DA7"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School collection procedures</w:t>
            </w:r>
          </w:p>
          <w:p w14:paraId="1605CE45" w14:textId="1302A239" w:rsidR="00F31CD1" w:rsidRPr="00BB0082" w:rsidRDefault="00F31CD1" w:rsidP="00F31CD1">
            <w:pPr>
              <w:pStyle w:val="ListParagraph"/>
              <w:numPr>
                <w:ilvl w:val="0"/>
                <w:numId w:val="44"/>
              </w:numPr>
              <w:spacing w:before="1" w:after="1"/>
              <w:ind w:right="1"/>
              <w:rPr>
                <w:rFonts w:cstheme="minorHAnsi"/>
                <w:sz w:val="24"/>
                <w:szCs w:val="24"/>
                <w:bdr w:val="none" w:sz="0" w:space="0" w:color="auto" w:frame="1"/>
              </w:rPr>
            </w:pPr>
            <w:r w:rsidRPr="00BB0082">
              <w:rPr>
                <w:rFonts w:cstheme="minorHAnsi"/>
                <w:sz w:val="24"/>
                <w:szCs w:val="24"/>
                <w:bdr w:val="none" w:sz="0" w:space="0" w:color="auto" w:frame="1"/>
              </w:rPr>
              <w:t>Volunteers</w:t>
            </w:r>
          </w:p>
          <w:p w14:paraId="49E18970" w14:textId="195F1926" w:rsidR="00F31CD1" w:rsidRPr="00BB0082" w:rsidRDefault="00F31CD1" w:rsidP="00F31CD1">
            <w:pPr>
              <w:spacing w:before="1" w:after="1"/>
              <w:ind w:left="360" w:right="1"/>
              <w:rPr>
                <w:rFonts w:cstheme="minorHAnsi"/>
                <w:sz w:val="24"/>
                <w:szCs w:val="24"/>
              </w:rPr>
            </w:pPr>
            <w:r w:rsidRPr="00BB0082">
              <w:rPr>
                <w:rFonts w:cstheme="minorHAnsi"/>
                <w:sz w:val="24"/>
                <w:szCs w:val="24"/>
                <w:bdr w:val="none" w:sz="0" w:space="0" w:color="auto" w:frame="1"/>
              </w:rPr>
              <w:t>P- Contractors</w:t>
            </w:r>
          </w:p>
          <w:p w14:paraId="789CE141" w14:textId="77777777" w:rsidR="00F31CD1" w:rsidRDefault="00F31CD1" w:rsidP="00F31CD1">
            <w:pPr>
              <w:pStyle w:val="ListParagraph"/>
              <w:spacing w:before="1" w:after="1"/>
              <w:ind w:right="1"/>
              <w:rPr>
                <w:sz w:val="24"/>
                <w:szCs w:val="24"/>
              </w:rPr>
            </w:pPr>
          </w:p>
          <w:p w14:paraId="1947925F" w14:textId="3EBD9D81" w:rsidR="77B7AD22" w:rsidRPr="00BB0082" w:rsidRDefault="77B7AD22" w:rsidP="77B7AD22">
            <w:pPr>
              <w:pStyle w:val="ListParagraph"/>
              <w:numPr>
                <w:ilvl w:val="0"/>
                <w:numId w:val="33"/>
              </w:numPr>
              <w:spacing w:before="1" w:after="1"/>
              <w:ind w:right="1"/>
              <w:rPr>
                <w:b/>
                <w:bCs/>
                <w:sz w:val="24"/>
                <w:szCs w:val="24"/>
              </w:rPr>
            </w:pPr>
            <w:r w:rsidRPr="00BB0082">
              <w:rPr>
                <w:rFonts w:ascii="Calibri" w:eastAsia="Calibri" w:hAnsi="Calibri" w:cs="Calibri"/>
                <w:b/>
                <w:bCs/>
                <w:sz w:val="24"/>
                <w:szCs w:val="24"/>
              </w:rPr>
              <w:t>Part 5 – Useful contacts</w:t>
            </w:r>
          </w:p>
          <w:p w14:paraId="40AC4A31" w14:textId="7CAE50D0" w:rsidR="6859982B" w:rsidRDefault="6859982B" w:rsidP="6859982B">
            <w:pPr>
              <w:rPr>
                <w:rFonts w:ascii="Calibri" w:eastAsia="Calibri" w:hAnsi="Calibri" w:cs="Calibri"/>
                <w:sz w:val="24"/>
                <w:szCs w:val="24"/>
              </w:rPr>
            </w:pPr>
          </w:p>
        </w:tc>
        <w:tc>
          <w:tcPr>
            <w:tcW w:w="1309" w:type="dxa"/>
          </w:tcPr>
          <w:p w14:paraId="073761AE" w14:textId="77777777" w:rsidR="6859982B" w:rsidRPr="00377739" w:rsidRDefault="6859982B" w:rsidP="6859982B">
            <w:pPr>
              <w:rPr>
                <w:rFonts w:ascii="Calibri" w:eastAsia="Calibri" w:hAnsi="Calibri" w:cs="Calibri"/>
                <w:sz w:val="24"/>
                <w:szCs w:val="24"/>
              </w:rPr>
            </w:pPr>
          </w:p>
          <w:p w14:paraId="6432E6E7" w14:textId="18CAAEE5" w:rsidR="002E7034" w:rsidRPr="00377739" w:rsidRDefault="00B47C2C" w:rsidP="6859982B">
            <w:pPr>
              <w:rPr>
                <w:rFonts w:ascii="Calibri" w:eastAsia="Calibri" w:hAnsi="Calibri" w:cs="Calibri"/>
                <w:sz w:val="24"/>
                <w:szCs w:val="24"/>
              </w:rPr>
            </w:pPr>
            <w:r>
              <w:rPr>
                <w:rFonts w:ascii="Calibri" w:eastAsia="Calibri" w:hAnsi="Calibri" w:cs="Calibri"/>
                <w:sz w:val="24"/>
                <w:szCs w:val="24"/>
              </w:rPr>
              <w:t>1</w:t>
            </w:r>
            <w:r w:rsidR="0072085A">
              <w:rPr>
                <w:rFonts w:ascii="Calibri" w:eastAsia="Calibri" w:hAnsi="Calibri" w:cs="Calibri"/>
                <w:sz w:val="24"/>
                <w:szCs w:val="24"/>
              </w:rPr>
              <w:t>1</w:t>
            </w:r>
          </w:p>
          <w:p w14:paraId="638E55DA" w14:textId="77777777" w:rsidR="00377739" w:rsidRPr="00377739" w:rsidRDefault="00377739" w:rsidP="6859982B">
            <w:pPr>
              <w:rPr>
                <w:rFonts w:ascii="Calibri" w:eastAsia="Calibri" w:hAnsi="Calibri" w:cs="Calibri"/>
                <w:sz w:val="24"/>
                <w:szCs w:val="24"/>
              </w:rPr>
            </w:pPr>
          </w:p>
          <w:p w14:paraId="66CBB975" w14:textId="77777777" w:rsidR="00377739" w:rsidRPr="00377739" w:rsidRDefault="00377739" w:rsidP="6859982B">
            <w:pPr>
              <w:rPr>
                <w:rFonts w:ascii="Calibri" w:eastAsia="Calibri" w:hAnsi="Calibri" w:cs="Calibri"/>
                <w:sz w:val="24"/>
                <w:szCs w:val="24"/>
              </w:rPr>
            </w:pPr>
          </w:p>
          <w:p w14:paraId="1EA000F8" w14:textId="77777777" w:rsidR="00377739" w:rsidRPr="00377739" w:rsidRDefault="00377739" w:rsidP="6859982B">
            <w:pPr>
              <w:rPr>
                <w:rFonts w:ascii="Calibri" w:eastAsia="Calibri" w:hAnsi="Calibri" w:cs="Calibri"/>
                <w:sz w:val="24"/>
                <w:szCs w:val="24"/>
              </w:rPr>
            </w:pPr>
          </w:p>
          <w:p w14:paraId="0EADFBB7" w14:textId="77777777" w:rsidR="00377739" w:rsidRPr="00377739" w:rsidRDefault="00377739" w:rsidP="6859982B">
            <w:pPr>
              <w:rPr>
                <w:rFonts w:ascii="Calibri" w:eastAsia="Calibri" w:hAnsi="Calibri" w:cs="Calibri"/>
                <w:sz w:val="24"/>
                <w:szCs w:val="24"/>
              </w:rPr>
            </w:pPr>
          </w:p>
          <w:p w14:paraId="6893B852" w14:textId="3058B517" w:rsidR="00377739" w:rsidRDefault="00377739" w:rsidP="6859982B">
            <w:pPr>
              <w:rPr>
                <w:rFonts w:ascii="Calibri" w:eastAsia="Calibri" w:hAnsi="Calibri" w:cs="Calibri"/>
                <w:sz w:val="24"/>
                <w:szCs w:val="24"/>
              </w:rPr>
            </w:pPr>
          </w:p>
          <w:p w14:paraId="251D7531" w14:textId="77777777" w:rsidR="00377739" w:rsidRDefault="00377739" w:rsidP="6859982B">
            <w:pPr>
              <w:rPr>
                <w:rFonts w:ascii="Calibri" w:eastAsia="Calibri" w:hAnsi="Calibri" w:cs="Calibri"/>
                <w:sz w:val="24"/>
                <w:szCs w:val="24"/>
              </w:rPr>
            </w:pPr>
          </w:p>
          <w:p w14:paraId="1C2F72B0" w14:textId="77777777" w:rsidR="00377739" w:rsidRDefault="00377739" w:rsidP="6859982B">
            <w:pPr>
              <w:rPr>
                <w:rFonts w:ascii="Calibri" w:eastAsia="Calibri" w:hAnsi="Calibri" w:cs="Calibri"/>
                <w:sz w:val="24"/>
                <w:szCs w:val="24"/>
              </w:rPr>
            </w:pPr>
          </w:p>
          <w:p w14:paraId="176E094C" w14:textId="5924AD9F" w:rsidR="00377739" w:rsidRDefault="00377739" w:rsidP="6859982B">
            <w:pPr>
              <w:rPr>
                <w:rFonts w:ascii="Calibri" w:eastAsia="Calibri" w:hAnsi="Calibri" w:cs="Calibri"/>
                <w:sz w:val="24"/>
                <w:szCs w:val="24"/>
              </w:rPr>
            </w:pPr>
          </w:p>
          <w:p w14:paraId="6163D138" w14:textId="77777777" w:rsidR="00377739" w:rsidRDefault="00377739" w:rsidP="6859982B">
            <w:pPr>
              <w:rPr>
                <w:rFonts w:ascii="Calibri" w:eastAsia="Calibri" w:hAnsi="Calibri" w:cs="Calibri"/>
                <w:sz w:val="24"/>
                <w:szCs w:val="24"/>
              </w:rPr>
            </w:pPr>
          </w:p>
          <w:p w14:paraId="3EC96DB1" w14:textId="0D72F614" w:rsidR="00377739" w:rsidRDefault="00377739" w:rsidP="6859982B">
            <w:pPr>
              <w:rPr>
                <w:rFonts w:ascii="Calibri" w:eastAsia="Calibri" w:hAnsi="Calibri" w:cs="Calibri"/>
                <w:sz w:val="24"/>
                <w:szCs w:val="24"/>
              </w:rPr>
            </w:pPr>
          </w:p>
          <w:p w14:paraId="7426AB55" w14:textId="3D5818A0" w:rsidR="00377739" w:rsidRDefault="00377739" w:rsidP="6859982B">
            <w:pPr>
              <w:rPr>
                <w:rFonts w:ascii="Calibri" w:eastAsia="Calibri" w:hAnsi="Calibri" w:cs="Calibri"/>
                <w:sz w:val="24"/>
                <w:szCs w:val="24"/>
              </w:rPr>
            </w:pPr>
          </w:p>
          <w:p w14:paraId="17F9300D" w14:textId="77777777" w:rsidR="00377739" w:rsidRDefault="00377739" w:rsidP="6859982B">
            <w:pPr>
              <w:rPr>
                <w:rFonts w:ascii="Calibri" w:eastAsia="Calibri" w:hAnsi="Calibri" w:cs="Calibri"/>
                <w:sz w:val="24"/>
                <w:szCs w:val="24"/>
              </w:rPr>
            </w:pPr>
          </w:p>
          <w:p w14:paraId="3B23A608" w14:textId="77777777" w:rsidR="00377739" w:rsidRDefault="00377739" w:rsidP="6859982B">
            <w:pPr>
              <w:rPr>
                <w:rFonts w:ascii="Calibri" w:eastAsia="Calibri" w:hAnsi="Calibri" w:cs="Calibri"/>
                <w:sz w:val="24"/>
                <w:szCs w:val="24"/>
              </w:rPr>
            </w:pPr>
          </w:p>
          <w:p w14:paraId="229C82DD" w14:textId="0C54028F" w:rsidR="00377739" w:rsidRDefault="00377739" w:rsidP="6859982B">
            <w:pPr>
              <w:rPr>
                <w:rFonts w:ascii="Calibri" w:eastAsia="Calibri" w:hAnsi="Calibri" w:cs="Calibri"/>
                <w:sz w:val="24"/>
                <w:szCs w:val="24"/>
              </w:rPr>
            </w:pPr>
          </w:p>
          <w:p w14:paraId="00071A20" w14:textId="77777777" w:rsidR="00377739" w:rsidRDefault="00377739" w:rsidP="6859982B">
            <w:pPr>
              <w:rPr>
                <w:rFonts w:ascii="Calibri" w:eastAsia="Calibri" w:hAnsi="Calibri" w:cs="Calibri"/>
                <w:sz w:val="24"/>
                <w:szCs w:val="24"/>
              </w:rPr>
            </w:pPr>
          </w:p>
          <w:p w14:paraId="044EB0E1" w14:textId="39CA2B68" w:rsidR="00377739" w:rsidRDefault="00377739" w:rsidP="6859982B">
            <w:pPr>
              <w:rPr>
                <w:rFonts w:ascii="Calibri" w:eastAsia="Calibri" w:hAnsi="Calibri" w:cs="Calibri"/>
                <w:sz w:val="24"/>
                <w:szCs w:val="24"/>
              </w:rPr>
            </w:pPr>
          </w:p>
          <w:p w14:paraId="29C8506E" w14:textId="77777777" w:rsidR="00377739" w:rsidRDefault="00377739" w:rsidP="6859982B">
            <w:pPr>
              <w:rPr>
                <w:rFonts w:ascii="Calibri" w:eastAsia="Calibri" w:hAnsi="Calibri" w:cs="Calibri"/>
                <w:sz w:val="24"/>
                <w:szCs w:val="24"/>
              </w:rPr>
            </w:pPr>
          </w:p>
          <w:p w14:paraId="2C5BD144" w14:textId="6339FDC2" w:rsidR="00377739" w:rsidRDefault="00377739" w:rsidP="6859982B">
            <w:pPr>
              <w:rPr>
                <w:rFonts w:ascii="Calibri" w:eastAsia="Calibri" w:hAnsi="Calibri" w:cs="Calibri"/>
                <w:sz w:val="24"/>
                <w:szCs w:val="24"/>
              </w:rPr>
            </w:pPr>
          </w:p>
          <w:p w14:paraId="6AEA5AF5" w14:textId="77777777" w:rsidR="00931E14" w:rsidRDefault="00931E14" w:rsidP="6859982B">
            <w:pPr>
              <w:rPr>
                <w:rFonts w:ascii="Calibri" w:eastAsia="Calibri" w:hAnsi="Calibri" w:cs="Calibri"/>
                <w:sz w:val="24"/>
                <w:szCs w:val="24"/>
              </w:rPr>
            </w:pPr>
          </w:p>
          <w:p w14:paraId="56699FED" w14:textId="489C0AD9" w:rsidR="00063202" w:rsidRDefault="00063202" w:rsidP="6859982B">
            <w:pPr>
              <w:rPr>
                <w:rFonts w:ascii="Calibri" w:eastAsia="Calibri" w:hAnsi="Calibri" w:cs="Calibri"/>
                <w:sz w:val="24"/>
                <w:szCs w:val="24"/>
              </w:rPr>
            </w:pPr>
            <w:r>
              <w:rPr>
                <w:rFonts w:ascii="Calibri" w:eastAsia="Calibri" w:hAnsi="Calibri" w:cs="Calibri"/>
                <w:sz w:val="24"/>
                <w:szCs w:val="24"/>
              </w:rPr>
              <w:t>2</w:t>
            </w:r>
            <w:r w:rsidR="0059104B">
              <w:rPr>
                <w:rFonts w:ascii="Calibri" w:eastAsia="Calibri" w:hAnsi="Calibri" w:cs="Calibri"/>
                <w:sz w:val="24"/>
                <w:szCs w:val="24"/>
              </w:rPr>
              <w:t>1</w:t>
            </w:r>
          </w:p>
          <w:p w14:paraId="50F9B526" w14:textId="32F9190F" w:rsidR="00931E14" w:rsidRDefault="00931E14" w:rsidP="6859982B">
            <w:pPr>
              <w:rPr>
                <w:rFonts w:ascii="Calibri" w:eastAsia="Calibri" w:hAnsi="Calibri" w:cs="Calibri"/>
                <w:sz w:val="24"/>
                <w:szCs w:val="24"/>
              </w:rPr>
            </w:pPr>
          </w:p>
          <w:p w14:paraId="2B3147BF" w14:textId="77777777" w:rsidR="00931E14" w:rsidRDefault="00931E14" w:rsidP="6859982B">
            <w:pPr>
              <w:rPr>
                <w:rFonts w:ascii="Calibri" w:eastAsia="Calibri" w:hAnsi="Calibri" w:cs="Calibri"/>
                <w:sz w:val="24"/>
                <w:szCs w:val="24"/>
              </w:rPr>
            </w:pPr>
          </w:p>
          <w:p w14:paraId="655E3614" w14:textId="77777777" w:rsidR="001515A8" w:rsidRDefault="001515A8" w:rsidP="6859982B">
            <w:pPr>
              <w:rPr>
                <w:rFonts w:ascii="Calibri" w:eastAsia="Calibri" w:hAnsi="Calibri" w:cs="Calibri"/>
                <w:sz w:val="24"/>
                <w:szCs w:val="24"/>
              </w:rPr>
            </w:pPr>
          </w:p>
          <w:p w14:paraId="3C0C93E2" w14:textId="77777777" w:rsidR="001515A8" w:rsidRDefault="001515A8" w:rsidP="6859982B">
            <w:pPr>
              <w:rPr>
                <w:rFonts w:ascii="Calibri" w:eastAsia="Calibri" w:hAnsi="Calibri" w:cs="Calibri"/>
                <w:sz w:val="24"/>
                <w:szCs w:val="24"/>
              </w:rPr>
            </w:pPr>
          </w:p>
          <w:p w14:paraId="035B5084" w14:textId="77777777" w:rsidR="001515A8" w:rsidRDefault="001515A8" w:rsidP="6859982B">
            <w:pPr>
              <w:rPr>
                <w:rFonts w:ascii="Calibri" w:eastAsia="Calibri" w:hAnsi="Calibri" w:cs="Calibri"/>
                <w:sz w:val="24"/>
                <w:szCs w:val="24"/>
              </w:rPr>
            </w:pPr>
          </w:p>
          <w:p w14:paraId="02F10387" w14:textId="77777777" w:rsidR="001515A8" w:rsidRDefault="001515A8" w:rsidP="6859982B">
            <w:pPr>
              <w:rPr>
                <w:rFonts w:ascii="Calibri" w:eastAsia="Calibri" w:hAnsi="Calibri" w:cs="Calibri"/>
                <w:sz w:val="24"/>
                <w:szCs w:val="24"/>
              </w:rPr>
            </w:pPr>
          </w:p>
          <w:p w14:paraId="54E070DC" w14:textId="77777777" w:rsidR="001515A8" w:rsidRDefault="001515A8" w:rsidP="6859982B">
            <w:pPr>
              <w:rPr>
                <w:rFonts w:ascii="Calibri" w:eastAsia="Calibri" w:hAnsi="Calibri" w:cs="Calibri"/>
                <w:sz w:val="24"/>
                <w:szCs w:val="24"/>
              </w:rPr>
            </w:pPr>
          </w:p>
          <w:p w14:paraId="318007B3" w14:textId="77777777" w:rsidR="001515A8" w:rsidRDefault="001515A8" w:rsidP="6859982B">
            <w:pPr>
              <w:rPr>
                <w:rFonts w:ascii="Calibri" w:eastAsia="Calibri" w:hAnsi="Calibri" w:cs="Calibri"/>
                <w:sz w:val="24"/>
                <w:szCs w:val="24"/>
              </w:rPr>
            </w:pPr>
          </w:p>
          <w:p w14:paraId="754C2E49" w14:textId="77777777" w:rsidR="001515A8" w:rsidRDefault="001515A8" w:rsidP="6859982B">
            <w:pPr>
              <w:rPr>
                <w:rFonts w:ascii="Calibri" w:eastAsia="Calibri" w:hAnsi="Calibri" w:cs="Calibri"/>
                <w:sz w:val="24"/>
                <w:szCs w:val="24"/>
              </w:rPr>
            </w:pPr>
          </w:p>
          <w:p w14:paraId="298B9598" w14:textId="77777777" w:rsidR="001515A8" w:rsidRDefault="001515A8" w:rsidP="6859982B">
            <w:pPr>
              <w:rPr>
                <w:rFonts w:ascii="Calibri" w:eastAsia="Calibri" w:hAnsi="Calibri" w:cs="Calibri"/>
                <w:sz w:val="24"/>
                <w:szCs w:val="24"/>
              </w:rPr>
            </w:pPr>
          </w:p>
          <w:p w14:paraId="13EA9461" w14:textId="61EBDE9F" w:rsidR="001515A8" w:rsidRDefault="001515A8" w:rsidP="6859982B">
            <w:pPr>
              <w:rPr>
                <w:rFonts w:ascii="Calibri" w:eastAsia="Calibri" w:hAnsi="Calibri" w:cs="Calibri"/>
                <w:sz w:val="24"/>
                <w:szCs w:val="24"/>
              </w:rPr>
            </w:pPr>
            <w:r>
              <w:rPr>
                <w:rFonts w:ascii="Calibri" w:eastAsia="Calibri" w:hAnsi="Calibri" w:cs="Calibri"/>
                <w:sz w:val="24"/>
                <w:szCs w:val="24"/>
              </w:rPr>
              <w:t>2</w:t>
            </w:r>
            <w:r w:rsidR="0059104B">
              <w:rPr>
                <w:rFonts w:ascii="Calibri" w:eastAsia="Calibri" w:hAnsi="Calibri" w:cs="Calibri"/>
                <w:sz w:val="24"/>
                <w:szCs w:val="24"/>
              </w:rPr>
              <w:t>4</w:t>
            </w:r>
          </w:p>
          <w:p w14:paraId="6005529E" w14:textId="77777777" w:rsidR="00931E14" w:rsidRDefault="00931E14" w:rsidP="6859982B">
            <w:pPr>
              <w:rPr>
                <w:rFonts w:ascii="Calibri" w:eastAsia="Calibri" w:hAnsi="Calibri" w:cs="Calibri"/>
                <w:sz w:val="24"/>
                <w:szCs w:val="24"/>
              </w:rPr>
            </w:pPr>
          </w:p>
          <w:p w14:paraId="6B0EC4F4" w14:textId="77777777" w:rsidR="001515A8" w:rsidRDefault="001515A8" w:rsidP="6859982B">
            <w:pPr>
              <w:rPr>
                <w:rFonts w:ascii="Calibri" w:eastAsia="Calibri" w:hAnsi="Calibri" w:cs="Calibri"/>
                <w:sz w:val="24"/>
                <w:szCs w:val="24"/>
              </w:rPr>
            </w:pPr>
          </w:p>
          <w:p w14:paraId="047676B6" w14:textId="77777777" w:rsidR="001515A8" w:rsidRDefault="001515A8" w:rsidP="6859982B">
            <w:pPr>
              <w:rPr>
                <w:rFonts w:ascii="Calibri" w:eastAsia="Calibri" w:hAnsi="Calibri" w:cs="Calibri"/>
                <w:sz w:val="24"/>
                <w:szCs w:val="24"/>
              </w:rPr>
            </w:pPr>
          </w:p>
          <w:p w14:paraId="67B15489" w14:textId="77777777" w:rsidR="001515A8" w:rsidRDefault="001515A8" w:rsidP="6859982B">
            <w:pPr>
              <w:rPr>
                <w:rFonts w:ascii="Calibri" w:eastAsia="Calibri" w:hAnsi="Calibri" w:cs="Calibri"/>
                <w:sz w:val="24"/>
                <w:szCs w:val="24"/>
              </w:rPr>
            </w:pPr>
          </w:p>
          <w:p w14:paraId="6EEEA08D" w14:textId="124CF4D3" w:rsidR="001515A8" w:rsidRDefault="001515A8" w:rsidP="6859982B">
            <w:pPr>
              <w:rPr>
                <w:rFonts w:ascii="Calibri" w:eastAsia="Calibri" w:hAnsi="Calibri" w:cs="Calibri"/>
                <w:sz w:val="24"/>
                <w:szCs w:val="24"/>
              </w:rPr>
            </w:pPr>
            <w:r>
              <w:rPr>
                <w:rFonts w:ascii="Calibri" w:eastAsia="Calibri" w:hAnsi="Calibri" w:cs="Calibri"/>
                <w:sz w:val="24"/>
                <w:szCs w:val="24"/>
              </w:rPr>
              <w:lastRenderedPageBreak/>
              <w:t>2</w:t>
            </w:r>
            <w:r w:rsidR="0059104B">
              <w:rPr>
                <w:rFonts w:ascii="Calibri" w:eastAsia="Calibri" w:hAnsi="Calibri" w:cs="Calibri"/>
                <w:sz w:val="24"/>
                <w:szCs w:val="24"/>
              </w:rPr>
              <w:t>6</w:t>
            </w:r>
          </w:p>
          <w:p w14:paraId="6746D2DA" w14:textId="77777777" w:rsidR="00931E14" w:rsidRDefault="00931E14" w:rsidP="6859982B">
            <w:pPr>
              <w:rPr>
                <w:rFonts w:ascii="Calibri" w:eastAsia="Calibri" w:hAnsi="Calibri" w:cs="Calibri"/>
                <w:sz w:val="24"/>
                <w:szCs w:val="24"/>
              </w:rPr>
            </w:pPr>
          </w:p>
          <w:p w14:paraId="4AC0B504" w14:textId="77777777" w:rsidR="00931E14" w:rsidRDefault="00931E14" w:rsidP="6859982B">
            <w:pPr>
              <w:rPr>
                <w:rFonts w:ascii="Calibri" w:eastAsia="Calibri" w:hAnsi="Calibri" w:cs="Calibri"/>
                <w:sz w:val="24"/>
                <w:szCs w:val="24"/>
              </w:rPr>
            </w:pPr>
          </w:p>
          <w:p w14:paraId="452F3541" w14:textId="38EDBFE2" w:rsidR="00931E14" w:rsidRDefault="00931E14" w:rsidP="6859982B">
            <w:pPr>
              <w:rPr>
                <w:rFonts w:ascii="Calibri" w:eastAsia="Calibri" w:hAnsi="Calibri" w:cs="Calibri"/>
                <w:sz w:val="24"/>
                <w:szCs w:val="24"/>
              </w:rPr>
            </w:pPr>
          </w:p>
          <w:p w14:paraId="512C457B" w14:textId="77777777" w:rsidR="00BB0082" w:rsidRDefault="00BB0082" w:rsidP="6859982B">
            <w:pPr>
              <w:rPr>
                <w:rFonts w:ascii="Calibri" w:eastAsia="Calibri" w:hAnsi="Calibri" w:cs="Calibri"/>
                <w:sz w:val="24"/>
                <w:szCs w:val="24"/>
              </w:rPr>
            </w:pPr>
          </w:p>
          <w:p w14:paraId="7E93CA5A" w14:textId="77777777" w:rsidR="00E51E8D" w:rsidRDefault="00E51E8D" w:rsidP="6859982B">
            <w:pPr>
              <w:rPr>
                <w:rFonts w:eastAsia="Calibri"/>
                <w:sz w:val="24"/>
                <w:szCs w:val="24"/>
              </w:rPr>
            </w:pPr>
          </w:p>
          <w:p w14:paraId="133753C6" w14:textId="77777777" w:rsidR="00E51E8D" w:rsidRDefault="00E51E8D" w:rsidP="6859982B">
            <w:pPr>
              <w:rPr>
                <w:rFonts w:eastAsia="Calibri"/>
                <w:sz w:val="24"/>
                <w:szCs w:val="24"/>
              </w:rPr>
            </w:pPr>
          </w:p>
          <w:p w14:paraId="21FB56CE" w14:textId="77777777" w:rsidR="00E51E8D" w:rsidRDefault="00E51E8D" w:rsidP="6859982B">
            <w:pPr>
              <w:rPr>
                <w:rFonts w:eastAsia="Calibri"/>
                <w:sz w:val="24"/>
                <w:szCs w:val="24"/>
              </w:rPr>
            </w:pPr>
          </w:p>
          <w:p w14:paraId="5B785BB0" w14:textId="77777777" w:rsidR="00E51E8D" w:rsidRDefault="00E51E8D" w:rsidP="6859982B">
            <w:pPr>
              <w:rPr>
                <w:rFonts w:eastAsia="Calibri"/>
                <w:sz w:val="24"/>
                <w:szCs w:val="24"/>
              </w:rPr>
            </w:pPr>
          </w:p>
          <w:p w14:paraId="5BD9B41C" w14:textId="77777777" w:rsidR="00E51E8D" w:rsidRDefault="00E51E8D" w:rsidP="6859982B">
            <w:pPr>
              <w:rPr>
                <w:rFonts w:eastAsia="Calibri"/>
                <w:sz w:val="24"/>
                <w:szCs w:val="24"/>
              </w:rPr>
            </w:pPr>
          </w:p>
          <w:p w14:paraId="203162B7" w14:textId="77777777" w:rsidR="00E51E8D" w:rsidRDefault="00E51E8D" w:rsidP="6859982B">
            <w:pPr>
              <w:rPr>
                <w:rFonts w:eastAsia="Calibri"/>
                <w:sz w:val="24"/>
                <w:szCs w:val="24"/>
              </w:rPr>
            </w:pPr>
          </w:p>
          <w:p w14:paraId="49E30221" w14:textId="77777777" w:rsidR="00E51E8D" w:rsidRDefault="00E51E8D" w:rsidP="6859982B">
            <w:pPr>
              <w:rPr>
                <w:rFonts w:eastAsia="Calibri"/>
                <w:sz w:val="24"/>
                <w:szCs w:val="24"/>
              </w:rPr>
            </w:pPr>
          </w:p>
          <w:p w14:paraId="2F1A0093" w14:textId="77777777" w:rsidR="00E51E8D" w:rsidRDefault="00E51E8D" w:rsidP="6859982B">
            <w:pPr>
              <w:rPr>
                <w:rFonts w:eastAsia="Calibri"/>
                <w:sz w:val="24"/>
                <w:szCs w:val="24"/>
              </w:rPr>
            </w:pPr>
          </w:p>
          <w:p w14:paraId="5207B3E4" w14:textId="77777777" w:rsidR="00E51E8D" w:rsidRDefault="00E51E8D" w:rsidP="6859982B">
            <w:pPr>
              <w:rPr>
                <w:rFonts w:eastAsia="Calibri"/>
                <w:sz w:val="24"/>
                <w:szCs w:val="24"/>
              </w:rPr>
            </w:pPr>
          </w:p>
          <w:p w14:paraId="1D60EA20" w14:textId="77777777" w:rsidR="00E51E8D" w:rsidRDefault="00E51E8D" w:rsidP="6859982B">
            <w:pPr>
              <w:rPr>
                <w:rFonts w:eastAsia="Calibri"/>
                <w:sz w:val="24"/>
                <w:szCs w:val="24"/>
              </w:rPr>
            </w:pPr>
          </w:p>
          <w:p w14:paraId="421EBA91" w14:textId="77777777" w:rsidR="00E51E8D" w:rsidRDefault="00E51E8D" w:rsidP="6859982B">
            <w:pPr>
              <w:rPr>
                <w:rFonts w:eastAsia="Calibri"/>
                <w:sz w:val="24"/>
                <w:szCs w:val="24"/>
              </w:rPr>
            </w:pPr>
          </w:p>
          <w:p w14:paraId="792B7B56" w14:textId="77777777" w:rsidR="00E51E8D" w:rsidRDefault="00E51E8D" w:rsidP="6859982B">
            <w:pPr>
              <w:rPr>
                <w:rFonts w:eastAsia="Calibri"/>
                <w:sz w:val="24"/>
                <w:szCs w:val="24"/>
              </w:rPr>
            </w:pPr>
          </w:p>
          <w:p w14:paraId="4BEADF71" w14:textId="77777777" w:rsidR="00E51E8D" w:rsidRDefault="00E51E8D" w:rsidP="6859982B">
            <w:pPr>
              <w:rPr>
                <w:rFonts w:eastAsia="Calibri"/>
                <w:sz w:val="24"/>
                <w:szCs w:val="24"/>
              </w:rPr>
            </w:pPr>
          </w:p>
          <w:p w14:paraId="6EF1441F" w14:textId="4A2ED2EB" w:rsidR="00E51E8D" w:rsidRPr="00377739" w:rsidRDefault="00E51E8D" w:rsidP="6859982B">
            <w:pPr>
              <w:rPr>
                <w:rFonts w:ascii="Calibri" w:eastAsia="Calibri" w:hAnsi="Calibri" w:cs="Calibri"/>
                <w:sz w:val="24"/>
                <w:szCs w:val="24"/>
              </w:rPr>
            </w:pPr>
            <w:r>
              <w:rPr>
                <w:rFonts w:eastAsia="Calibri"/>
                <w:sz w:val="24"/>
                <w:szCs w:val="24"/>
              </w:rPr>
              <w:t>3</w:t>
            </w:r>
            <w:r w:rsidR="0059104B">
              <w:rPr>
                <w:rFonts w:eastAsia="Calibri"/>
                <w:sz w:val="24"/>
                <w:szCs w:val="24"/>
              </w:rPr>
              <w:t>1</w:t>
            </w:r>
            <w:bookmarkStart w:id="0" w:name="_GoBack"/>
            <w:bookmarkEnd w:id="0"/>
          </w:p>
        </w:tc>
      </w:tr>
    </w:tbl>
    <w:p w14:paraId="5268B939" w14:textId="18CB5BA8" w:rsidR="076BC2FA" w:rsidRDefault="076BC2FA" w:rsidP="076BC2FA">
      <w:pPr>
        <w:rPr>
          <w:rFonts w:ascii="Calibri" w:eastAsia="Calibri" w:hAnsi="Calibri" w:cs="Calibri"/>
          <w:sz w:val="24"/>
          <w:szCs w:val="24"/>
        </w:rPr>
      </w:pPr>
    </w:p>
    <w:p w14:paraId="4C87E9BD" w14:textId="151EC9DC" w:rsidR="00D13A70" w:rsidRDefault="00D13A70" w:rsidP="076BC2FA">
      <w:pPr>
        <w:rPr>
          <w:rFonts w:ascii="Calibri" w:eastAsia="Calibri" w:hAnsi="Calibri" w:cs="Calibri"/>
          <w:sz w:val="24"/>
          <w:szCs w:val="24"/>
        </w:rPr>
      </w:pPr>
    </w:p>
    <w:p w14:paraId="5932BA5D" w14:textId="0A245988" w:rsidR="00D13A70" w:rsidRDefault="00D13A70" w:rsidP="076BC2FA">
      <w:pPr>
        <w:rPr>
          <w:rFonts w:ascii="Calibri" w:eastAsia="Calibri" w:hAnsi="Calibri" w:cs="Calibri"/>
          <w:sz w:val="24"/>
          <w:szCs w:val="24"/>
        </w:rPr>
      </w:pPr>
    </w:p>
    <w:p w14:paraId="2F8B5E6B" w14:textId="10B20890" w:rsidR="00D13A70" w:rsidRDefault="00D13A70" w:rsidP="076BC2FA">
      <w:pPr>
        <w:rPr>
          <w:rFonts w:ascii="Calibri" w:eastAsia="Calibri" w:hAnsi="Calibri" w:cs="Calibri"/>
          <w:sz w:val="24"/>
          <w:szCs w:val="24"/>
        </w:rPr>
      </w:pPr>
    </w:p>
    <w:p w14:paraId="18FF400D" w14:textId="1348EDFE" w:rsidR="00D13A70" w:rsidRDefault="00D13A70" w:rsidP="076BC2FA">
      <w:pPr>
        <w:rPr>
          <w:rFonts w:ascii="Calibri" w:eastAsia="Calibri" w:hAnsi="Calibri" w:cs="Calibri"/>
          <w:sz w:val="24"/>
          <w:szCs w:val="24"/>
        </w:rPr>
      </w:pPr>
    </w:p>
    <w:p w14:paraId="6FDEF6BF" w14:textId="57ACF68B" w:rsidR="00D13A70" w:rsidRDefault="00D13A70" w:rsidP="076BC2FA">
      <w:pPr>
        <w:rPr>
          <w:rFonts w:ascii="Calibri" w:eastAsia="Calibri" w:hAnsi="Calibri" w:cs="Calibri"/>
          <w:sz w:val="24"/>
          <w:szCs w:val="24"/>
        </w:rPr>
      </w:pPr>
    </w:p>
    <w:p w14:paraId="217B27C3" w14:textId="0CB12196" w:rsidR="00D13A70" w:rsidRDefault="00D13A70" w:rsidP="076BC2FA">
      <w:pPr>
        <w:rPr>
          <w:rFonts w:ascii="Calibri" w:eastAsia="Calibri" w:hAnsi="Calibri" w:cs="Calibri"/>
          <w:sz w:val="24"/>
          <w:szCs w:val="24"/>
        </w:rPr>
      </w:pPr>
    </w:p>
    <w:p w14:paraId="02621E62" w14:textId="0934537F" w:rsidR="00D13A70" w:rsidRDefault="00D13A70" w:rsidP="076BC2FA">
      <w:pPr>
        <w:rPr>
          <w:rFonts w:ascii="Calibri" w:eastAsia="Calibri" w:hAnsi="Calibri" w:cs="Calibri"/>
          <w:sz w:val="24"/>
          <w:szCs w:val="24"/>
        </w:rPr>
      </w:pPr>
    </w:p>
    <w:p w14:paraId="3773E3F7" w14:textId="73FD475F" w:rsidR="00D13A70" w:rsidRDefault="00D13A70" w:rsidP="076BC2FA">
      <w:pPr>
        <w:rPr>
          <w:rFonts w:ascii="Calibri" w:eastAsia="Calibri" w:hAnsi="Calibri" w:cs="Calibri"/>
          <w:sz w:val="24"/>
          <w:szCs w:val="24"/>
        </w:rPr>
      </w:pPr>
    </w:p>
    <w:p w14:paraId="56A7F176" w14:textId="03E70FB7" w:rsidR="00D13A70" w:rsidRDefault="00D13A70" w:rsidP="076BC2FA">
      <w:pPr>
        <w:rPr>
          <w:rFonts w:ascii="Calibri" w:eastAsia="Calibri" w:hAnsi="Calibri" w:cs="Calibri"/>
          <w:sz w:val="24"/>
          <w:szCs w:val="24"/>
        </w:rPr>
      </w:pPr>
    </w:p>
    <w:p w14:paraId="25E24D67" w14:textId="2D9318A6" w:rsidR="1E55077B" w:rsidRDefault="1E55077B" w:rsidP="1E55077B">
      <w:pPr>
        <w:rPr>
          <w:rFonts w:ascii="Calibri" w:eastAsia="Calibri" w:hAnsi="Calibri" w:cs="Calibri"/>
          <w:sz w:val="24"/>
          <w:szCs w:val="24"/>
        </w:rPr>
      </w:pPr>
    </w:p>
    <w:p w14:paraId="52529CC5" w14:textId="465521BC" w:rsidR="00D13A70" w:rsidRDefault="00D13A70" w:rsidP="076BC2FA">
      <w:pPr>
        <w:rPr>
          <w:rFonts w:ascii="Calibri" w:eastAsia="Calibri" w:hAnsi="Calibri" w:cs="Calibri"/>
          <w:sz w:val="24"/>
          <w:szCs w:val="24"/>
        </w:rPr>
      </w:pPr>
    </w:p>
    <w:p w14:paraId="4AFBFFEA" w14:textId="40958CF3" w:rsidR="00D13A70" w:rsidRDefault="00D13A70" w:rsidP="076BC2FA">
      <w:pPr>
        <w:rPr>
          <w:rFonts w:ascii="Calibri" w:eastAsia="Calibri" w:hAnsi="Calibri" w:cs="Calibri"/>
          <w:sz w:val="24"/>
          <w:szCs w:val="24"/>
        </w:rPr>
      </w:pPr>
    </w:p>
    <w:p w14:paraId="408778CC" w14:textId="0A7F0984" w:rsidR="00D13A70" w:rsidRDefault="00D13A70" w:rsidP="076BC2FA">
      <w:pPr>
        <w:rPr>
          <w:rFonts w:ascii="Calibri" w:eastAsia="Calibri" w:hAnsi="Calibri" w:cs="Calibri"/>
          <w:sz w:val="24"/>
          <w:szCs w:val="24"/>
        </w:rPr>
      </w:pPr>
    </w:p>
    <w:p w14:paraId="5F84848C" w14:textId="77777777" w:rsidR="003A1933" w:rsidRDefault="003A1933" w:rsidP="001B7960">
      <w:pPr>
        <w:spacing w:before="1" w:after="1"/>
        <w:ind w:right="1"/>
        <w:rPr>
          <w:rFonts w:ascii="Calibri" w:eastAsia="Calibri" w:hAnsi="Calibri" w:cs="Calibri"/>
          <w:sz w:val="24"/>
          <w:szCs w:val="24"/>
        </w:rPr>
      </w:pPr>
    </w:p>
    <w:p w14:paraId="621765DE" w14:textId="78E76116" w:rsidR="2B9A03C4" w:rsidRPr="0033345C" w:rsidRDefault="00BD66FC" w:rsidP="6859982B">
      <w:pPr>
        <w:spacing w:before="1" w:after="1"/>
        <w:ind w:right="1"/>
        <w:jc w:val="center"/>
        <w:rPr>
          <w:rFonts w:ascii="Calibri" w:eastAsia="Calibri" w:hAnsi="Calibri" w:cs="Calibri"/>
          <w:color w:val="000000" w:themeColor="text1"/>
          <w:sz w:val="24"/>
          <w:szCs w:val="24"/>
        </w:rPr>
      </w:pPr>
      <w:r w:rsidRPr="0033345C">
        <w:rPr>
          <w:rFonts w:ascii="Calibri" w:eastAsia="Calibri" w:hAnsi="Calibri" w:cs="Calibri"/>
          <w:b/>
          <w:bCs/>
          <w:sz w:val="24"/>
          <w:szCs w:val="24"/>
          <w:u w:val="single"/>
        </w:rPr>
        <w:lastRenderedPageBreak/>
        <w:t xml:space="preserve">Child </w:t>
      </w:r>
      <w:r w:rsidR="004F252C" w:rsidRPr="0033345C">
        <w:rPr>
          <w:rFonts w:ascii="Calibri" w:eastAsia="Calibri" w:hAnsi="Calibri" w:cs="Calibri"/>
          <w:b/>
          <w:bCs/>
          <w:sz w:val="24"/>
          <w:szCs w:val="24"/>
          <w:u w:val="single"/>
        </w:rPr>
        <w:t>Protection and</w:t>
      </w:r>
      <w:r w:rsidR="004F252C" w:rsidRPr="0033345C">
        <w:rPr>
          <w:rFonts w:ascii="Calibri" w:eastAsia="Calibri" w:hAnsi="Calibri" w:cs="Calibri"/>
          <w:sz w:val="24"/>
          <w:szCs w:val="24"/>
        </w:rPr>
        <w:t xml:space="preserve"> </w:t>
      </w:r>
      <w:r w:rsidR="2B9A03C4" w:rsidRPr="0033345C">
        <w:rPr>
          <w:rFonts w:ascii="Calibri" w:eastAsia="Calibri" w:hAnsi="Calibri" w:cs="Calibri"/>
          <w:b/>
          <w:bCs/>
          <w:color w:val="000000" w:themeColor="text1"/>
          <w:sz w:val="24"/>
          <w:szCs w:val="24"/>
          <w:u w:val="single"/>
          <w:lang w:val="en-GB"/>
        </w:rPr>
        <w:t>Safeguarding Policy</w:t>
      </w:r>
    </w:p>
    <w:p w14:paraId="2CC47ED9" w14:textId="54A99DC6" w:rsidR="00AC24CA" w:rsidRDefault="00AC24CA" w:rsidP="00AC0677">
      <w:pPr>
        <w:pStyle w:val="paragraph"/>
        <w:spacing w:before="0" w:beforeAutospacing="0" w:after="0" w:afterAutospacing="0"/>
        <w:textAlignment w:val="baseline"/>
        <w:rPr>
          <w:rFonts w:ascii="Verdana" w:hAnsi="Verdana"/>
        </w:rPr>
      </w:pPr>
    </w:p>
    <w:p w14:paraId="78AA258F" w14:textId="77777777" w:rsidR="002E1B0F" w:rsidRPr="003F6EE2" w:rsidRDefault="002E1B0F" w:rsidP="77B7AD22">
      <w:pPr>
        <w:spacing w:after="192"/>
        <w:rPr>
          <w:sz w:val="24"/>
          <w:szCs w:val="24"/>
        </w:rPr>
      </w:pPr>
      <w:r w:rsidRPr="12B4E315">
        <w:rPr>
          <w:sz w:val="24"/>
          <w:szCs w:val="24"/>
        </w:rPr>
        <w:t>Mayfield School fully recognises its responsibilities for safeguarding and child protection.</w:t>
      </w:r>
    </w:p>
    <w:p w14:paraId="55C75A24" w14:textId="00AFB8C9" w:rsidR="00040A9E" w:rsidRPr="00040A9E" w:rsidRDefault="00040A9E" w:rsidP="77B7AD22">
      <w:pPr>
        <w:spacing w:after="192"/>
        <w:rPr>
          <w:b/>
          <w:sz w:val="24"/>
          <w:szCs w:val="24"/>
          <w:u w:val="single"/>
        </w:rPr>
      </w:pPr>
      <w:r w:rsidRPr="77B7AD22">
        <w:rPr>
          <w:b/>
          <w:sz w:val="24"/>
          <w:szCs w:val="24"/>
          <w:u w:val="single"/>
        </w:rPr>
        <w:t>Aims</w:t>
      </w:r>
    </w:p>
    <w:p w14:paraId="326FE825" w14:textId="7854517E" w:rsidR="002E1B0F" w:rsidRPr="003F6EE2" w:rsidRDefault="002E1B0F" w:rsidP="77B7AD22">
      <w:pPr>
        <w:spacing w:after="192"/>
        <w:rPr>
          <w:sz w:val="24"/>
          <w:szCs w:val="24"/>
        </w:rPr>
      </w:pPr>
      <w:r w:rsidRPr="77B7AD22">
        <w:rPr>
          <w:sz w:val="24"/>
          <w:szCs w:val="24"/>
        </w:rPr>
        <w:t>Our policy applies to all staff, governors and volunteers working in the school. There are five main elements to our policy:</w:t>
      </w:r>
    </w:p>
    <w:p w14:paraId="0A299D66" w14:textId="77777777" w:rsidR="002E1B0F" w:rsidRPr="00A66987" w:rsidRDefault="002E1B0F" w:rsidP="002E1B0F">
      <w:pPr>
        <w:numPr>
          <w:ilvl w:val="0"/>
          <w:numId w:val="12"/>
        </w:numPr>
        <w:spacing w:after="45" w:line="240" w:lineRule="auto"/>
        <w:ind w:right="120"/>
        <w:rPr>
          <w:rFonts w:cstheme="minorHAnsi"/>
          <w:sz w:val="24"/>
          <w:szCs w:val="24"/>
        </w:rPr>
      </w:pPr>
      <w:r w:rsidRPr="003F6EE2">
        <w:rPr>
          <w:rFonts w:cstheme="minorHAnsi"/>
          <w:sz w:val="24"/>
          <w:szCs w:val="24"/>
        </w:rPr>
        <w:t xml:space="preserve">Ensuring we practice safe recruitment in checking the suitability of staff and volunteers to work </w:t>
      </w:r>
      <w:r w:rsidRPr="00A66987">
        <w:rPr>
          <w:rFonts w:cstheme="minorHAnsi"/>
          <w:sz w:val="24"/>
          <w:szCs w:val="24"/>
        </w:rPr>
        <w:t>with children.</w:t>
      </w:r>
    </w:p>
    <w:p w14:paraId="7988103E" w14:textId="77777777" w:rsidR="002E1B0F" w:rsidRPr="00A66987" w:rsidRDefault="002E1B0F" w:rsidP="002E1B0F">
      <w:pPr>
        <w:numPr>
          <w:ilvl w:val="0"/>
          <w:numId w:val="12"/>
        </w:numPr>
        <w:spacing w:after="45" w:line="240" w:lineRule="auto"/>
        <w:ind w:right="120"/>
        <w:rPr>
          <w:sz w:val="24"/>
          <w:szCs w:val="24"/>
        </w:rPr>
      </w:pPr>
      <w:r w:rsidRPr="00A66987">
        <w:rPr>
          <w:sz w:val="24"/>
          <w:szCs w:val="24"/>
        </w:rPr>
        <w:t>Raising awareness of safeguarding (including online safety) and child protection issues and equipping children with the skills needed to keep them safe.</w:t>
      </w:r>
    </w:p>
    <w:p w14:paraId="73E41195" w14:textId="77777777" w:rsidR="002E1B0F" w:rsidRPr="00A66987" w:rsidRDefault="002E1B0F" w:rsidP="002E1B0F">
      <w:pPr>
        <w:numPr>
          <w:ilvl w:val="0"/>
          <w:numId w:val="12"/>
        </w:numPr>
        <w:spacing w:after="45" w:line="240" w:lineRule="auto"/>
        <w:ind w:right="120"/>
        <w:rPr>
          <w:rFonts w:cstheme="minorHAnsi"/>
          <w:sz w:val="24"/>
          <w:szCs w:val="24"/>
        </w:rPr>
      </w:pPr>
      <w:r w:rsidRPr="00A66987">
        <w:rPr>
          <w:rFonts w:cstheme="minorHAnsi"/>
          <w:sz w:val="24"/>
          <w:szCs w:val="24"/>
        </w:rPr>
        <w:t>Developing and then implementing procedures for identifying and reporting cases, or suspected cases, of abuse.</w:t>
      </w:r>
    </w:p>
    <w:p w14:paraId="0F837319" w14:textId="77777777" w:rsidR="002E1B0F" w:rsidRPr="00A66987" w:rsidRDefault="002E1B0F" w:rsidP="002E1B0F">
      <w:pPr>
        <w:numPr>
          <w:ilvl w:val="0"/>
          <w:numId w:val="12"/>
        </w:numPr>
        <w:spacing w:after="45" w:line="240" w:lineRule="auto"/>
        <w:ind w:right="120"/>
        <w:rPr>
          <w:sz w:val="24"/>
          <w:szCs w:val="24"/>
        </w:rPr>
      </w:pPr>
      <w:r w:rsidRPr="00A66987">
        <w:rPr>
          <w:sz w:val="24"/>
          <w:szCs w:val="24"/>
        </w:rPr>
        <w:t>Supporting children who have been abused in accordance with his/her agreed child protection plan.</w:t>
      </w:r>
    </w:p>
    <w:p w14:paraId="40E34433" w14:textId="77777777" w:rsidR="002E1B0F" w:rsidRPr="00A66987" w:rsidRDefault="002E1B0F" w:rsidP="002E1B0F">
      <w:pPr>
        <w:numPr>
          <w:ilvl w:val="0"/>
          <w:numId w:val="12"/>
        </w:numPr>
        <w:spacing w:after="45" w:line="240" w:lineRule="auto"/>
        <w:ind w:right="120"/>
        <w:rPr>
          <w:rFonts w:cstheme="minorHAnsi"/>
          <w:sz w:val="24"/>
          <w:szCs w:val="24"/>
        </w:rPr>
      </w:pPr>
      <w:r w:rsidRPr="00A66987">
        <w:rPr>
          <w:rFonts w:cstheme="minorHAnsi"/>
          <w:sz w:val="24"/>
          <w:szCs w:val="24"/>
        </w:rPr>
        <w:t>Establishing a safe environment in which children can learn and develop.</w:t>
      </w:r>
      <w:r w:rsidRPr="00A66987">
        <w:rPr>
          <w:rFonts w:cstheme="minorHAnsi"/>
          <w:sz w:val="24"/>
          <w:szCs w:val="24"/>
        </w:rPr>
        <w:br/>
      </w:r>
    </w:p>
    <w:p w14:paraId="22950A98" w14:textId="02FA5A3D" w:rsidR="00C875BB" w:rsidRPr="00C875BB" w:rsidRDefault="00C875BB" w:rsidP="77B7AD22">
      <w:pPr>
        <w:spacing w:after="192"/>
        <w:rPr>
          <w:b/>
          <w:bCs/>
          <w:sz w:val="24"/>
          <w:szCs w:val="24"/>
          <w:u w:val="single"/>
        </w:rPr>
      </w:pPr>
      <w:r w:rsidRPr="00C875BB">
        <w:rPr>
          <w:b/>
          <w:bCs/>
          <w:sz w:val="24"/>
          <w:szCs w:val="24"/>
          <w:u w:val="single"/>
        </w:rPr>
        <w:t>Purpose</w:t>
      </w:r>
    </w:p>
    <w:p w14:paraId="69BC2241" w14:textId="66DC0ABE" w:rsidR="002E1B0F" w:rsidRPr="00A66987" w:rsidRDefault="002E1B0F" w:rsidP="77B7AD22">
      <w:pPr>
        <w:spacing w:after="192"/>
        <w:rPr>
          <w:sz w:val="24"/>
          <w:szCs w:val="24"/>
        </w:rPr>
      </w:pPr>
      <w:r w:rsidRPr="00A66987">
        <w:rPr>
          <w:sz w:val="24"/>
          <w:szCs w:val="24"/>
        </w:rPr>
        <w:t>We recognise that because of the day to day contact with children, school staff are well placed to observe the outward signs of abuse early, provide help for children and prevent concerns from escalating. The school will therefore:</w:t>
      </w:r>
    </w:p>
    <w:p w14:paraId="717B0D9F" w14:textId="77777777" w:rsidR="002E1B0F" w:rsidRPr="00A66987" w:rsidRDefault="002E1B0F" w:rsidP="002E1B0F">
      <w:pPr>
        <w:numPr>
          <w:ilvl w:val="0"/>
          <w:numId w:val="13"/>
        </w:numPr>
        <w:spacing w:after="45" w:line="240" w:lineRule="auto"/>
        <w:ind w:right="120"/>
        <w:rPr>
          <w:rFonts w:cstheme="minorHAnsi"/>
          <w:sz w:val="24"/>
          <w:szCs w:val="24"/>
        </w:rPr>
      </w:pPr>
      <w:r w:rsidRPr="00A66987">
        <w:rPr>
          <w:rFonts w:cstheme="minorHAnsi"/>
          <w:sz w:val="24"/>
          <w:szCs w:val="24"/>
        </w:rPr>
        <w:t>Establish and maintain an environment where children feel secure, are encouraged to talk, and are listened to.</w:t>
      </w:r>
    </w:p>
    <w:p w14:paraId="18C69030" w14:textId="77777777" w:rsidR="002E1B0F" w:rsidRPr="00A66987" w:rsidRDefault="002E1B0F" w:rsidP="002E1B0F">
      <w:pPr>
        <w:numPr>
          <w:ilvl w:val="0"/>
          <w:numId w:val="13"/>
        </w:numPr>
        <w:spacing w:after="45" w:line="240" w:lineRule="auto"/>
        <w:ind w:right="120"/>
        <w:rPr>
          <w:rFonts w:cstheme="minorHAnsi"/>
          <w:sz w:val="24"/>
          <w:szCs w:val="24"/>
        </w:rPr>
      </w:pPr>
      <w:r w:rsidRPr="00A66987">
        <w:rPr>
          <w:rFonts w:cstheme="minorHAnsi"/>
          <w:sz w:val="24"/>
          <w:szCs w:val="24"/>
        </w:rPr>
        <w:t>Ensure children know that there are adults in the school whom they can approach if they are worried.</w:t>
      </w:r>
    </w:p>
    <w:p w14:paraId="14964BFE" w14:textId="77777777" w:rsidR="002E1B0F" w:rsidRPr="00A66987" w:rsidRDefault="002E1B0F" w:rsidP="002E1B0F">
      <w:pPr>
        <w:numPr>
          <w:ilvl w:val="0"/>
          <w:numId w:val="13"/>
        </w:numPr>
        <w:spacing w:after="45" w:line="240" w:lineRule="auto"/>
        <w:ind w:right="120"/>
        <w:rPr>
          <w:sz w:val="24"/>
          <w:szCs w:val="24"/>
        </w:rPr>
      </w:pPr>
      <w:r w:rsidRPr="00A66987">
        <w:rPr>
          <w:sz w:val="24"/>
          <w:szCs w:val="24"/>
        </w:rPr>
        <w:t>Include opportunities in the PSHE curriculum for children to develop the skills they need to recognise and stay safe from abuse.</w:t>
      </w:r>
    </w:p>
    <w:p w14:paraId="64EE1ED8" w14:textId="77777777" w:rsidR="002E1B0F" w:rsidRPr="00A66987" w:rsidRDefault="002E1B0F" w:rsidP="002E1B0F">
      <w:pPr>
        <w:numPr>
          <w:ilvl w:val="0"/>
          <w:numId w:val="13"/>
        </w:numPr>
        <w:spacing w:after="45" w:line="240" w:lineRule="auto"/>
        <w:ind w:right="120"/>
        <w:rPr>
          <w:sz w:val="24"/>
          <w:szCs w:val="24"/>
        </w:rPr>
      </w:pPr>
      <w:r w:rsidRPr="00A66987">
        <w:rPr>
          <w:sz w:val="24"/>
          <w:szCs w:val="24"/>
        </w:rPr>
        <w:t xml:space="preserve">Ensure that all staff are aware of the Early Help procedure and the referral process into the Multi Agency Safeguarding Hub (MASH). </w:t>
      </w:r>
    </w:p>
    <w:p w14:paraId="1E2240ED" w14:textId="77777777" w:rsidR="002E1B0F" w:rsidRPr="00A66987" w:rsidRDefault="002E1B0F" w:rsidP="002E1B0F">
      <w:pPr>
        <w:numPr>
          <w:ilvl w:val="0"/>
          <w:numId w:val="13"/>
        </w:numPr>
        <w:spacing w:after="45" w:line="240" w:lineRule="auto"/>
        <w:ind w:right="120"/>
        <w:rPr>
          <w:sz w:val="24"/>
          <w:szCs w:val="24"/>
        </w:rPr>
      </w:pPr>
      <w:r w:rsidRPr="00A66987">
        <w:rPr>
          <w:sz w:val="24"/>
          <w:szCs w:val="24"/>
        </w:rPr>
        <w:t>Ensure that all staff are aware that there is a legal duty on teachers to report any acts of Female Genital Mutilation (FGM) on girls under the age of 18 to the Police.</w:t>
      </w:r>
    </w:p>
    <w:p w14:paraId="232192A0" w14:textId="77777777" w:rsidR="002E1B0F" w:rsidRPr="00A66987" w:rsidRDefault="002E1B0F" w:rsidP="002E1B0F">
      <w:pPr>
        <w:spacing w:after="45"/>
        <w:ind w:right="120"/>
        <w:rPr>
          <w:rFonts w:cstheme="minorHAnsi"/>
          <w:sz w:val="24"/>
          <w:szCs w:val="24"/>
        </w:rPr>
      </w:pPr>
    </w:p>
    <w:p w14:paraId="3B500971" w14:textId="462F7131" w:rsidR="008B43FB" w:rsidRPr="00522028" w:rsidRDefault="00522028" w:rsidP="77B7AD22">
      <w:pPr>
        <w:spacing w:after="192"/>
        <w:rPr>
          <w:b/>
          <w:bCs/>
          <w:sz w:val="24"/>
          <w:szCs w:val="24"/>
          <w:u w:val="single"/>
        </w:rPr>
      </w:pPr>
      <w:r w:rsidRPr="00522028">
        <w:rPr>
          <w:b/>
          <w:bCs/>
          <w:sz w:val="24"/>
          <w:szCs w:val="24"/>
          <w:u w:val="single"/>
        </w:rPr>
        <w:t>Procedures</w:t>
      </w:r>
    </w:p>
    <w:p w14:paraId="5A02C563" w14:textId="1F37BACD" w:rsidR="002E1B0F" w:rsidRPr="00A66987" w:rsidRDefault="002E1B0F" w:rsidP="77B7AD22">
      <w:pPr>
        <w:spacing w:after="192"/>
        <w:rPr>
          <w:sz w:val="24"/>
          <w:szCs w:val="24"/>
        </w:rPr>
      </w:pPr>
      <w:r w:rsidRPr="3C163054">
        <w:rPr>
          <w:sz w:val="24"/>
          <w:szCs w:val="24"/>
        </w:rPr>
        <w:t xml:space="preserve">We will follow the procedures set out by </w:t>
      </w:r>
      <w:r w:rsidR="77B7AD22" w:rsidRPr="77B7AD22">
        <w:rPr>
          <w:sz w:val="24"/>
          <w:szCs w:val="24"/>
        </w:rPr>
        <w:t>Portsmouth</w:t>
      </w:r>
      <w:r w:rsidRPr="3C163054">
        <w:rPr>
          <w:sz w:val="24"/>
          <w:szCs w:val="24"/>
        </w:rPr>
        <w:t xml:space="preserve"> Safeguarding Children </w:t>
      </w:r>
      <w:r w:rsidR="77B7AD22" w:rsidRPr="77B7AD22">
        <w:rPr>
          <w:sz w:val="24"/>
          <w:szCs w:val="24"/>
        </w:rPr>
        <w:t>Partnership</w:t>
      </w:r>
      <w:r w:rsidRPr="3C163054">
        <w:rPr>
          <w:sz w:val="24"/>
          <w:szCs w:val="24"/>
        </w:rPr>
        <w:t xml:space="preserve"> and take account of guidance issued by the Department for Education and Skills: Keeping children safe in education- Statutory guidance for schools and colleges (September 2019) to:</w:t>
      </w:r>
    </w:p>
    <w:p w14:paraId="375B48D2"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lastRenderedPageBreak/>
        <w:t>Ensure we have a designated safeguarding lead for safeguarding who is a senior member of staff and is on the school leadership team. The DSL has received appropriate training and support for this role.</w:t>
      </w:r>
    </w:p>
    <w:p w14:paraId="440582AC"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 xml:space="preserve">Ensure other staff have the appropriate training to support the designated officer when needed. </w:t>
      </w:r>
    </w:p>
    <w:p w14:paraId="2272C6EB"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Ensure we have a nominated governor responsible for safeguarding and that they are aware of their obligations.</w:t>
      </w:r>
    </w:p>
    <w:p w14:paraId="2845F552"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Ensure every member of staff (including temporary and supply staff and volunteers) and governing body knows the name of the designated safeguarding lead responsible for safeguarding and their role.</w:t>
      </w:r>
    </w:p>
    <w:p w14:paraId="1EE11D5D"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Ensure all staff and volunteers understand their responsibilities in being alert to the signs of abuse and responsibility for referring any concerns to the designated safeguarding lead responsible for safeguarding.</w:t>
      </w:r>
    </w:p>
    <w:p w14:paraId="3D3032B5" w14:textId="77777777" w:rsidR="002E1B0F" w:rsidRPr="00A66987" w:rsidRDefault="002E1B0F" w:rsidP="002E1B0F">
      <w:pPr>
        <w:numPr>
          <w:ilvl w:val="0"/>
          <w:numId w:val="14"/>
        </w:numPr>
        <w:spacing w:after="45" w:line="240" w:lineRule="auto"/>
        <w:ind w:right="120"/>
        <w:rPr>
          <w:sz w:val="24"/>
          <w:szCs w:val="24"/>
        </w:rPr>
      </w:pPr>
      <w:r w:rsidRPr="3C163054">
        <w:rPr>
          <w:sz w:val="24"/>
          <w:szCs w:val="24"/>
        </w:rPr>
        <w:t>Ensure that all staff in school have read section 1 of KCSIE 2019.</w:t>
      </w:r>
    </w:p>
    <w:p w14:paraId="7D160CE3"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Ensure that parents have an understanding of the responsibility placed on the school and staff for safeguarding by setting out its obligations in the school prospectus.</w:t>
      </w:r>
    </w:p>
    <w:p w14:paraId="51F95713"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 xml:space="preserve">Notify Children’s Social Care if there is an unexplained absence on the day of a child who has a Child Protection Plan. </w:t>
      </w:r>
    </w:p>
    <w:p w14:paraId="658E626B"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 xml:space="preserve">Notify MASH should information suggest that a child is being privately fostered. </w:t>
      </w:r>
    </w:p>
    <w:p w14:paraId="2262A001"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Have robust attendance procedures to ensure that children are, when necessary, reported as a ‘Child Missing Education’.</w:t>
      </w:r>
    </w:p>
    <w:p w14:paraId="3CA106E1"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Develop effective links with relevant agencies and co-operate as required with their enquiries regarding safeguarding matters including attendance at case conferences.</w:t>
      </w:r>
    </w:p>
    <w:p w14:paraId="0891A847"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Keep written records of concerns about children, even where there is no need to refer the matter immediately.</w:t>
      </w:r>
    </w:p>
    <w:p w14:paraId="56F16AA8"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 xml:space="preserve">Ensure all records, both on the school network or written documents, are kept securely, separate from the main pupil file, and in locked locations. </w:t>
      </w:r>
    </w:p>
    <w:p w14:paraId="06959816"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Ensure that staff are working in line with Information Sharing, Data Protection Act 2018 and GDPR.</w:t>
      </w:r>
    </w:p>
    <w:p w14:paraId="33F82A6E"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Continue to review and follow procedures where an allegation is made against a member of staff or volunteer.</w:t>
      </w:r>
    </w:p>
    <w:p w14:paraId="52809EC4" w14:textId="77777777" w:rsidR="002E1B0F" w:rsidRPr="00A66987" w:rsidRDefault="002E1B0F" w:rsidP="002E1B0F">
      <w:pPr>
        <w:numPr>
          <w:ilvl w:val="0"/>
          <w:numId w:val="14"/>
        </w:numPr>
        <w:spacing w:after="45" w:line="240" w:lineRule="auto"/>
        <w:ind w:right="120"/>
        <w:rPr>
          <w:rFonts w:cstheme="minorHAnsi"/>
          <w:sz w:val="24"/>
          <w:szCs w:val="24"/>
        </w:rPr>
      </w:pPr>
      <w:r w:rsidRPr="00A66987">
        <w:rPr>
          <w:rFonts w:cstheme="minorHAnsi"/>
          <w:sz w:val="24"/>
          <w:szCs w:val="24"/>
        </w:rPr>
        <w:t>Ensure safe recruitment practices are always followed.</w:t>
      </w:r>
    </w:p>
    <w:p w14:paraId="2B57B91E" w14:textId="77777777" w:rsidR="002E1B0F" w:rsidRPr="00A66987" w:rsidRDefault="002E1B0F" w:rsidP="002E1B0F">
      <w:pPr>
        <w:numPr>
          <w:ilvl w:val="0"/>
          <w:numId w:val="14"/>
        </w:numPr>
        <w:spacing w:after="45" w:line="240" w:lineRule="auto"/>
        <w:ind w:right="120"/>
        <w:rPr>
          <w:sz w:val="24"/>
          <w:szCs w:val="24"/>
        </w:rPr>
      </w:pPr>
      <w:r w:rsidRPr="00A66987">
        <w:rPr>
          <w:sz w:val="24"/>
          <w:szCs w:val="24"/>
        </w:rPr>
        <w:t>Ensure that where a child and family would benefit from co-ordinated support from more than one agency there will be an inter-agency assessment, led by a trained lead professional.</w:t>
      </w:r>
    </w:p>
    <w:p w14:paraId="621060D7" w14:textId="68391698" w:rsidR="002E1B0F" w:rsidRPr="00A66987" w:rsidRDefault="002E1B0F" w:rsidP="002E1B0F">
      <w:pPr>
        <w:numPr>
          <w:ilvl w:val="0"/>
          <w:numId w:val="14"/>
        </w:numPr>
        <w:spacing w:after="45" w:line="240" w:lineRule="auto"/>
        <w:ind w:right="120"/>
        <w:rPr>
          <w:sz w:val="24"/>
          <w:szCs w:val="24"/>
        </w:rPr>
      </w:pPr>
      <w:r w:rsidRPr="00A66987">
        <w:rPr>
          <w:rFonts w:eastAsiaTheme="minorEastAsia"/>
          <w:sz w:val="24"/>
          <w:szCs w:val="24"/>
        </w:rPr>
        <w:t>Ensure that when an alternative provision provider is used that relevant safeguarding checks have been carried out.</w:t>
      </w:r>
    </w:p>
    <w:p w14:paraId="5F658DA9" w14:textId="1656C3A5" w:rsidR="002E1B0F" w:rsidRPr="00A66987" w:rsidRDefault="002E1B0F" w:rsidP="77B7AD22">
      <w:pPr>
        <w:spacing w:after="45" w:line="240" w:lineRule="auto"/>
        <w:ind w:right="120"/>
        <w:rPr>
          <w:sz w:val="24"/>
          <w:szCs w:val="24"/>
        </w:rPr>
      </w:pPr>
      <w:r>
        <w:br/>
      </w:r>
      <w:r w:rsidR="77B7AD22" w:rsidRPr="77B7AD22">
        <w:rPr>
          <w:sz w:val="24"/>
          <w:szCs w:val="24"/>
        </w:rPr>
        <w:t>Further information regarding some of the points above can be found in the Appendices.</w:t>
      </w:r>
    </w:p>
    <w:p w14:paraId="4C855A41" w14:textId="0D554192" w:rsidR="77B7AD22" w:rsidRDefault="77B7AD22" w:rsidP="77B7AD22">
      <w:pPr>
        <w:spacing w:after="45" w:line="240" w:lineRule="auto"/>
        <w:ind w:right="120"/>
        <w:rPr>
          <w:sz w:val="24"/>
          <w:szCs w:val="24"/>
        </w:rPr>
      </w:pPr>
    </w:p>
    <w:p w14:paraId="55F87D76" w14:textId="77777777" w:rsidR="002E1B0F" w:rsidRPr="00A66987" w:rsidRDefault="002E1B0F" w:rsidP="77B7AD22">
      <w:pPr>
        <w:spacing w:after="192"/>
        <w:rPr>
          <w:sz w:val="24"/>
          <w:szCs w:val="24"/>
        </w:rPr>
      </w:pPr>
      <w:r w:rsidRPr="00A66987">
        <w:rPr>
          <w:sz w:val="24"/>
          <w:szCs w:val="24"/>
        </w:rPr>
        <w:t xml:space="preserve">We recognise that children who are abused or witness violence may find it difficult to develop a sense of self-worth. They may feel helplessness, humiliation and some sense of blame. The school may be the only stable, secure and predictable element in the lives of children at risk.  When at school their behaviour may </w:t>
      </w:r>
      <w:r w:rsidRPr="00A66987">
        <w:rPr>
          <w:sz w:val="24"/>
          <w:szCs w:val="24"/>
        </w:rPr>
        <w:lastRenderedPageBreak/>
        <w:t>be challenging and defiant or they may be withdrawn. The school also recognises that it has a responsibility to support children who have SEND, are Looked After Children or Post LAC who may need extra support. The school will endeavour to support the child through:</w:t>
      </w:r>
    </w:p>
    <w:p w14:paraId="38F1F561" w14:textId="77777777" w:rsidR="002E1B0F" w:rsidRPr="00A66987" w:rsidRDefault="002E1B0F" w:rsidP="002E1B0F">
      <w:pPr>
        <w:numPr>
          <w:ilvl w:val="0"/>
          <w:numId w:val="15"/>
        </w:numPr>
        <w:spacing w:after="45" w:line="240" w:lineRule="auto"/>
        <w:ind w:right="120"/>
        <w:rPr>
          <w:rFonts w:cstheme="minorHAnsi"/>
          <w:sz w:val="24"/>
          <w:szCs w:val="24"/>
        </w:rPr>
      </w:pPr>
      <w:r w:rsidRPr="00A66987">
        <w:rPr>
          <w:rFonts w:cstheme="minorHAnsi"/>
          <w:sz w:val="24"/>
          <w:szCs w:val="24"/>
        </w:rPr>
        <w:t>The content of the curriculum.</w:t>
      </w:r>
    </w:p>
    <w:p w14:paraId="355F5817" w14:textId="77777777" w:rsidR="002E1B0F" w:rsidRPr="00A66987" w:rsidRDefault="002E1B0F" w:rsidP="002E1B0F">
      <w:pPr>
        <w:numPr>
          <w:ilvl w:val="0"/>
          <w:numId w:val="15"/>
        </w:numPr>
        <w:spacing w:after="45" w:line="240" w:lineRule="auto"/>
        <w:ind w:right="120"/>
        <w:rPr>
          <w:sz w:val="24"/>
          <w:szCs w:val="24"/>
        </w:rPr>
      </w:pPr>
      <w:r w:rsidRPr="00A66987">
        <w:rPr>
          <w:sz w:val="24"/>
          <w:szCs w:val="24"/>
        </w:rPr>
        <w:t>The school ethos which promotes a positive, supportive and secure environment and gives children a sense of being valued.</w:t>
      </w:r>
    </w:p>
    <w:p w14:paraId="25C339A2" w14:textId="77777777" w:rsidR="002E1B0F" w:rsidRPr="00A66987" w:rsidRDefault="002E1B0F" w:rsidP="002E1B0F">
      <w:pPr>
        <w:numPr>
          <w:ilvl w:val="0"/>
          <w:numId w:val="15"/>
        </w:numPr>
        <w:spacing w:after="45" w:line="240" w:lineRule="auto"/>
        <w:ind w:right="120"/>
        <w:rPr>
          <w:sz w:val="24"/>
          <w:szCs w:val="24"/>
        </w:rPr>
      </w:pPr>
      <w:r w:rsidRPr="00A66987">
        <w:rPr>
          <w:sz w:val="24"/>
          <w:szCs w:val="24"/>
        </w:rPr>
        <w:t>The school behaviour policy which is aimed at supporting vulnerable pupils in the school.  The school will ensure that the pupil knows that some behaviour is unacceptable but they are valued and not to be blamed for any abuse which they may have experienced. Risk assessments will be carried out when necessary.</w:t>
      </w:r>
    </w:p>
    <w:p w14:paraId="4D86B612" w14:textId="77777777" w:rsidR="002E1B0F" w:rsidRPr="00A66987" w:rsidRDefault="002E1B0F" w:rsidP="002E1B0F">
      <w:pPr>
        <w:numPr>
          <w:ilvl w:val="0"/>
          <w:numId w:val="15"/>
        </w:numPr>
        <w:spacing w:after="45" w:line="240" w:lineRule="auto"/>
        <w:ind w:right="120"/>
        <w:rPr>
          <w:sz w:val="24"/>
          <w:szCs w:val="24"/>
        </w:rPr>
      </w:pPr>
      <w:r w:rsidRPr="00A66987">
        <w:rPr>
          <w:sz w:val="24"/>
          <w:szCs w:val="24"/>
        </w:rPr>
        <w:t>Liaison with other agencies that support the child such as social care, Child and Adult Mental Health Service, Educational Psychology Service, etc.</w:t>
      </w:r>
    </w:p>
    <w:p w14:paraId="4403AF8C" w14:textId="77777777" w:rsidR="002E1B0F" w:rsidRPr="00A66987" w:rsidRDefault="002E1B0F" w:rsidP="002E1B0F">
      <w:pPr>
        <w:numPr>
          <w:ilvl w:val="0"/>
          <w:numId w:val="15"/>
        </w:numPr>
        <w:spacing w:after="45" w:line="240" w:lineRule="auto"/>
        <w:ind w:right="120"/>
        <w:rPr>
          <w:sz w:val="24"/>
          <w:szCs w:val="24"/>
        </w:rPr>
      </w:pPr>
      <w:r w:rsidRPr="00A66987">
        <w:rPr>
          <w:sz w:val="24"/>
          <w:szCs w:val="24"/>
        </w:rPr>
        <w:t>Ensuring that, when a child who has a Child Protection Plan leaves, their information is transferred to the new school immediately and that the child's social worker is informed.</w:t>
      </w:r>
    </w:p>
    <w:p w14:paraId="0A169478" w14:textId="77777777" w:rsidR="00AC0677" w:rsidRDefault="00AC0677" w:rsidP="00AC0677">
      <w:pPr>
        <w:pStyle w:val="paragraph"/>
        <w:spacing w:before="0" w:beforeAutospacing="0" w:after="0" w:afterAutospacing="0"/>
        <w:textAlignment w:val="baseline"/>
        <w:rPr>
          <w:rFonts w:ascii="Verdana" w:hAnsi="Verdana"/>
        </w:rPr>
      </w:pPr>
    </w:p>
    <w:p w14:paraId="3F067C08" w14:textId="5683D2C2" w:rsidR="2B9A03C4" w:rsidRPr="00A5492B" w:rsidRDefault="00A34F14" w:rsidP="2B9A03C4">
      <w:pPr>
        <w:rPr>
          <w:rFonts w:ascii="Calibri" w:eastAsia="Calibri" w:hAnsi="Calibri" w:cs="Calibri"/>
          <w:b/>
          <w:bCs/>
          <w:sz w:val="24"/>
          <w:szCs w:val="24"/>
          <w:u w:val="single"/>
        </w:rPr>
      </w:pPr>
      <w:r w:rsidRPr="00A5492B">
        <w:rPr>
          <w:b/>
          <w:bCs/>
          <w:sz w:val="24"/>
          <w:szCs w:val="24"/>
          <w:u w:val="single"/>
        </w:rPr>
        <w:t>Roles and Re</w:t>
      </w:r>
      <w:r w:rsidR="00A5492B" w:rsidRPr="00A5492B">
        <w:rPr>
          <w:b/>
          <w:bCs/>
          <w:sz w:val="24"/>
          <w:szCs w:val="24"/>
          <w:u w:val="single"/>
        </w:rPr>
        <w:t>sponsibilities</w:t>
      </w:r>
    </w:p>
    <w:p w14:paraId="554DEAA5" w14:textId="00F391A4" w:rsidR="009F03D0" w:rsidRPr="003D03FC" w:rsidRDefault="003D03FC" w:rsidP="2B9A03C4">
      <w:pPr>
        <w:rPr>
          <w:rFonts w:ascii="Calibri" w:eastAsia="Calibri" w:hAnsi="Calibri" w:cs="Calibri"/>
          <w:b/>
          <w:bCs/>
          <w:sz w:val="24"/>
          <w:szCs w:val="24"/>
        </w:rPr>
      </w:pPr>
      <w:r w:rsidRPr="003D03FC">
        <w:rPr>
          <w:sz w:val="24"/>
          <w:szCs w:val="24"/>
        </w:rPr>
        <w:t xml:space="preserve">At </w:t>
      </w:r>
      <w:r>
        <w:rPr>
          <w:sz w:val="24"/>
          <w:szCs w:val="24"/>
        </w:rPr>
        <w:t>Mayfield</w:t>
      </w:r>
      <w:r w:rsidRPr="003D03FC">
        <w:rPr>
          <w:sz w:val="24"/>
          <w:szCs w:val="24"/>
        </w:rPr>
        <w:t xml:space="preserve"> School safeguarding children is everyone’s responsibility.</w:t>
      </w:r>
    </w:p>
    <w:p w14:paraId="70E79482" w14:textId="187309C0" w:rsidR="2B9A03C4" w:rsidRPr="006F3757" w:rsidRDefault="00D83FD2" w:rsidP="2B9A03C4">
      <w:pPr>
        <w:rPr>
          <w:rFonts w:ascii="Calibri" w:eastAsia="Calibri" w:hAnsi="Calibri" w:cs="Calibri"/>
          <w:sz w:val="24"/>
          <w:szCs w:val="24"/>
        </w:rPr>
      </w:pPr>
      <w:r>
        <w:rPr>
          <w:rFonts w:ascii="Calibri" w:eastAsia="Calibri" w:hAnsi="Calibri" w:cs="Calibri"/>
          <w:sz w:val="24"/>
          <w:szCs w:val="24"/>
        </w:rPr>
        <w:t xml:space="preserve">The </w:t>
      </w:r>
      <w:r w:rsidR="2B9A03C4" w:rsidRPr="006F3757">
        <w:rPr>
          <w:rFonts w:ascii="Calibri" w:eastAsia="Calibri" w:hAnsi="Calibri" w:cs="Calibri"/>
          <w:sz w:val="24"/>
          <w:szCs w:val="24"/>
        </w:rPr>
        <w:t>Designated Safeguarding Lead (DSL)</w:t>
      </w:r>
      <w:r w:rsidR="00EF2AB3">
        <w:rPr>
          <w:rFonts w:ascii="Calibri" w:eastAsia="Calibri" w:hAnsi="Calibri" w:cs="Calibri"/>
          <w:sz w:val="24"/>
          <w:szCs w:val="24"/>
        </w:rPr>
        <w:t xml:space="preserve"> is a senior member of staff </w:t>
      </w:r>
      <w:r w:rsidR="006B1301">
        <w:rPr>
          <w:rFonts w:ascii="Calibri" w:eastAsia="Calibri" w:hAnsi="Calibri" w:cs="Calibri"/>
          <w:sz w:val="24"/>
          <w:szCs w:val="24"/>
        </w:rPr>
        <w:t xml:space="preserve">on the leadership team and has responsibility </w:t>
      </w:r>
      <w:r w:rsidR="00AC145F">
        <w:rPr>
          <w:rFonts w:ascii="Calibri" w:eastAsia="Calibri" w:hAnsi="Calibri" w:cs="Calibri"/>
          <w:sz w:val="24"/>
          <w:szCs w:val="24"/>
        </w:rPr>
        <w:t xml:space="preserve">for leading on </w:t>
      </w:r>
      <w:r w:rsidR="0016298F">
        <w:rPr>
          <w:rFonts w:ascii="Calibri" w:eastAsia="Calibri" w:hAnsi="Calibri" w:cs="Calibri"/>
          <w:sz w:val="24"/>
          <w:szCs w:val="24"/>
        </w:rPr>
        <w:t>safeguarding and child protection.</w:t>
      </w:r>
      <w:r w:rsidR="2B9A03C4" w:rsidRPr="006F3757">
        <w:rPr>
          <w:rFonts w:ascii="Calibri" w:eastAsia="Calibri" w:hAnsi="Calibri" w:cs="Calibri"/>
          <w:sz w:val="24"/>
          <w:szCs w:val="24"/>
        </w:rPr>
        <w:t xml:space="preserve"> </w:t>
      </w:r>
    </w:p>
    <w:p w14:paraId="40E01DDB" w14:textId="3DE7A223" w:rsidR="2B9A03C4" w:rsidRDefault="0094780D">
      <w:pPr>
        <w:rPr>
          <w:rFonts w:ascii="Calibri" w:eastAsia="Calibri" w:hAnsi="Calibri" w:cs="Calibri"/>
          <w:sz w:val="24"/>
          <w:szCs w:val="24"/>
        </w:rPr>
      </w:pPr>
      <w:r>
        <w:rPr>
          <w:rFonts w:ascii="Calibri" w:eastAsia="Calibri" w:hAnsi="Calibri" w:cs="Calibri"/>
          <w:sz w:val="24"/>
          <w:szCs w:val="24"/>
        </w:rPr>
        <w:t>T</w:t>
      </w:r>
      <w:r w:rsidR="2B9A03C4" w:rsidRPr="00E24AA3">
        <w:rPr>
          <w:rFonts w:ascii="Calibri" w:eastAsia="Calibri" w:hAnsi="Calibri" w:cs="Calibri"/>
          <w:sz w:val="24"/>
          <w:szCs w:val="24"/>
        </w:rPr>
        <w:t>he D</w:t>
      </w:r>
      <w:r w:rsidR="004D488B">
        <w:rPr>
          <w:rFonts w:ascii="Calibri" w:eastAsia="Calibri" w:hAnsi="Calibri" w:cs="Calibri"/>
          <w:sz w:val="24"/>
          <w:szCs w:val="24"/>
        </w:rPr>
        <w:t xml:space="preserve">esignated </w:t>
      </w:r>
      <w:r w:rsidR="2B9A03C4" w:rsidRPr="00E24AA3">
        <w:rPr>
          <w:rFonts w:ascii="Calibri" w:eastAsia="Calibri" w:hAnsi="Calibri" w:cs="Calibri"/>
          <w:sz w:val="24"/>
          <w:szCs w:val="24"/>
        </w:rPr>
        <w:t>S</w:t>
      </w:r>
      <w:r w:rsidR="004D488B">
        <w:rPr>
          <w:rFonts w:ascii="Calibri" w:eastAsia="Calibri" w:hAnsi="Calibri" w:cs="Calibri"/>
          <w:sz w:val="24"/>
          <w:szCs w:val="24"/>
        </w:rPr>
        <w:t xml:space="preserve">afeguarding </w:t>
      </w:r>
      <w:r w:rsidR="2B9A03C4" w:rsidRPr="00E24AA3">
        <w:rPr>
          <w:rFonts w:ascii="Calibri" w:eastAsia="Calibri" w:hAnsi="Calibri" w:cs="Calibri"/>
          <w:sz w:val="24"/>
          <w:szCs w:val="24"/>
        </w:rPr>
        <w:t>L</w:t>
      </w:r>
      <w:r w:rsidR="004D488B">
        <w:rPr>
          <w:rFonts w:ascii="Calibri" w:eastAsia="Calibri" w:hAnsi="Calibri" w:cs="Calibri"/>
          <w:sz w:val="24"/>
          <w:szCs w:val="24"/>
        </w:rPr>
        <w:t>ead</w:t>
      </w:r>
      <w:r w:rsidR="2B9A03C4" w:rsidRPr="00E24AA3">
        <w:rPr>
          <w:rFonts w:ascii="Calibri" w:eastAsia="Calibri" w:hAnsi="Calibri" w:cs="Calibri"/>
          <w:sz w:val="24"/>
          <w:szCs w:val="24"/>
        </w:rPr>
        <w:t xml:space="preserve"> </w:t>
      </w:r>
      <w:r w:rsidR="00CD3C35">
        <w:rPr>
          <w:rFonts w:ascii="Calibri" w:eastAsia="Calibri" w:hAnsi="Calibri" w:cs="Calibri"/>
          <w:sz w:val="24"/>
          <w:szCs w:val="24"/>
        </w:rPr>
        <w:t>is</w:t>
      </w:r>
      <w:r w:rsidR="2B9A03C4" w:rsidRPr="00E24AA3">
        <w:rPr>
          <w:rFonts w:ascii="Calibri" w:eastAsia="Calibri" w:hAnsi="Calibri" w:cs="Calibri"/>
          <w:sz w:val="24"/>
          <w:szCs w:val="24"/>
        </w:rPr>
        <w:t xml:space="preserve"> </w:t>
      </w:r>
      <w:r w:rsidR="007E5661">
        <w:rPr>
          <w:rFonts w:ascii="Calibri" w:eastAsia="Calibri" w:hAnsi="Calibri" w:cs="Calibri"/>
          <w:sz w:val="24"/>
          <w:szCs w:val="24"/>
        </w:rPr>
        <w:t xml:space="preserve">Mrs </w:t>
      </w:r>
      <w:r w:rsidR="00CD3C35">
        <w:rPr>
          <w:rFonts w:ascii="Calibri" w:eastAsia="Calibri" w:hAnsi="Calibri" w:cs="Calibri"/>
          <w:sz w:val="24"/>
          <w:szCs w:val="24"/>
        </w:rPr>
        <w:t>Erika Anders</w:t>
      </w:r>
      <w:r w:rsidR="000464CD">
        <w:rPr>
          <w:rFonts w:ascii="Calibri" w:eastAsia="Calibri" w:hAnsi="Calibri" w:cs="Calibri"/>
          <w:sz w:val="24"/>
          <w:szCs w:val="24"/>
        </w:rPr>
        <w:t>, Assistant Headteacher</w:t>
      </w:r>
      <w:r w:rsidR="00245CB3">
        <w:rPr>
          <w:rFonts w:ascii="Calibri" w:eastAsia="Calibri" w:hAnsi="Calibri" w:cs="Calibri"/>
          <w:sz w:val="24"/>
          <w:szCs w:val="24"/>
        </w:rPr>
        <w:t>.</w:t>
      </w:r>
      <w:r w:rsidR="00621004">
        <w:rPr>
          <w:rFonts w:ascii="Calibri" w:eastAsia="Calibri" w:hAnsi="Calibri" w:cs="Calibri"/>
          <w:sz w:val="24"/>
          <w:szCs w:val="24"/>
        </w:rPr>
        <w:t xml:space="preserve"> They can be contacted via email </w:t>
      </w:r>
      <w:hyperlink r:id="rId8" w:history="1">
        <w:r w:rsidR="00621004" w:rsidRPr="002B3619">
          <w:rPr>
            <w:rStyle w:val="Hyperlink"/>
            <w:rFonts w:ascii="Calibri" w:eastAsia="Calibri" w:hAnsi="Calibri" w:cs="Calibri"/>
            <w:sz w:val="24"/>
            <w:szCs w:val="24"/>
          </w:rPr>
          <w:t>anderse@mayfield.portsmouth.sch.uk</w:t>
        </w:r>
      </w:hyperlink>
      <w:r w:rsidR="00023636">
        <w:rPr>
          <w:rFonts w:ascii="Calibri" w:eastAsia="Calibri" w:hAnsi="Calibri" w:cs="Calibri"/>
          <w:sz w:val="24"/>
          <w:szCs w:val="24"/>
        </w:rPr>
        <w:t xml:space="preserve"> or 07908 676756</w:t>
      </w:r>
      <w:r w:rsidR="004F29A1">
        <w:rPr>
          <w:rFonts w:ascii="Calibri" w:eastAsia="Calibri" w:hAnsi="Calibri" w:cs="Calibri"/>
          <w:sz w:val="24"/>
          <w:szCs w:val="24"/>
        </w:rPr>
        <w:t>.</w:t>
      </w:r>
    </w:p>
    <w:p w14:paraId="0894D762" w14:textId="1322A976" w:rsidR="2B9A03C4" w:rsidRPr="00E24AA3" w:rsidRDefault="71ACB702">
      <w:pPr>
        <w:rPr>
          <w:sz w:val="24"/>
          <w:szCs w:val="24"/>
        </w:rPr>
      </w:pPr>
      <w:r w:rsidRPr="71ACB702">
        <w:rPr>
          <w:rFonts w:ascii="Calibri" w:eastAsia="Calibri" w:hAnsi="Calibri" w:cs="Calibri"/>
          <w:sz w:val="24"/>
          <w:szCs w:val="24"/>
        </w:rPr>
        <w:t xml:space="preserve">The Deputy Designated Safeguarding Lead is Mrs Joanne Buck, Assistant Headteacher. They can be contacted via email </w:t>
      </w:r>
      <w:hyperlink r:id="rId9">
        <w:r w:rsidRPr="71ACB702">
          <w:rPr>
            <w:rStyle w:val="Hyperlink"/>
            <w:rFonts w:ascii="Calibri" w:eastAsia="Calibri" w:hAnsi="Calibri" w:cs="Calibri"/>
            <w:sz w:val="24"/>
            <w:szCs w:val="24"/>
          </w:rPr>
          <w:t>buckj@mayfield.portsmouth.sch.uk</w:t>
        </w:r>
      </w:hyperlink>
    </w:p>
    <w:p w14:paraId="4F37871D" w14:textId="378CD718" w:rsidR="71ACB702" w:rsidRDefault="71ACB702" w:rsidP="71ACB702">
      <w:pPr>
        <w:rPr>
          <w:rFonts w:ascii="Calibri" w:eastAsia="Calibri" w:hAnsi="Calibri" w:cs="Calibri"/>
          <w:sz w:val="24"/>
          <w:szCs w:val="24"/>
        </w:rPr>
      </w:pPr>
      <w:r w:rsidRPr="71ACB702">
        <w:rPr>
          <w:rFonts w:ascii="Calibri" w:eastAsia="Calibri" w:hAnsi="Calibri" w:cs="Calibri"/>
          <w:sz w:val="24"/>
          <w:szCs w:val="24"/>
        </w:rPr>
        <w:t>The Designated Teacher for Looked After Children for Senior children is Mrs Anders and for Primary Mrs Buck. Available on the contact details above.</w:t>
      </w:r>
    </w:p>
    <w:p w14:paraId="41384991" w14:textId="54DC1E49" w:rsidR="0470E2BE" w:rsidRDefault="5AD69156" w:rsidP="0470E2BE">
      <w:pPr>
        <w:rPr>
          <w:rFonts w:ascii="Calibri" w:eastAsia="Calibri" w:hAnsi="Calibri" w:cs="Calibri"/>
          <w:sz w:val="24"/>
          <w:szCs w:val="24"/>
        </w:rPr>
      </w:pPr>
      <w:r w:rsidRPr="5AD69156">
        <w:rPr>
          <w:rFonts w:ascii="Calibri" w:eastAsia="Calibri" w:hAnsi="Calibri" w:cs="Calibri"/>
          <w:sz w:val="24"/>
          <w:szCs w:val="24"/>
        </w:rPr>
        <w:t>The nominated Safeguarding governor is Jason Crouch.</w:t>
      </w:r>
      <w:r w:rsidR="00FE6AB6">
        <w:rPr>
          <w:rFonts w:ascii="Calibri" w:eastAsia="Calibri" w:hAnsi="Calibri" w:cs="Calibri"/>
          <w:sz w:val="24"/>
          <w:szCs w:val="24"/>
        </w:rPr>
        <w:t xml:space="preserve"> They can be contacted through the Clerk to Governors</w:t>
      </w:r>
      <w:r w:rsidR="001B7960">
        <w:rPr>
          <w:rFonts w:ascii="Calibri" w:eastAsia="Calibri" w:hAnsi="Calibri" w:cs="Calibri"/>
          <w:sz w:val="24"/>
          <w:szCs w:val="24"/>
        </w:rPr>
        <w:t>, contact details are available from the school.</w:t>
      </w:r>
    </w:p>
    <w:p w14:paraId="29989EA0" w14:textId="596D9CD3" w:rsidR="00B4037B" w:rsidRDefault="00B4037B">
      <w:pPr>
        <w:rPr>
          <w:sz w:val="24"/>
          <w:szCs w:val="24"/>
        </w:rPr>
      </w:pPr>
      <w:r w:rsidRPr="00B4037B">
        <w:rPr>
          <w:sz w:val="24"/>
          <w:szCs w:val="24"/>
        </w:rPr>
        <w:t>Additionally</w:t>
      </w:r>
      <w:r w:rsidR="004B5352">
        <w:rPr>
          <w:sz w:val="24"/>
          <w:szCs w:val="24"/>
        </w:rPr>
        <w:t>,</w:t>
      </w:r>
      <w:r w:rsidRPr="00B4037B">
        <w:rPr>
          <w:sz w:val="24"/>
          <w:szCs w:val="24"/>
        </w:rPr>
        <w:t xml:space="preserve"> through appropriate training, knowledge and experience key staff including </w:t>
      </w:r>
      <w:r w:rsidR="00BA6ED8">
        <w:rPr>
          <w:sz w:val="24"/>
          <w:szCs w:val="24"/>
        </w:rPr>
        <w:t xml:space="preserve">the </w:t>
      </w:r>
      <w:r>
        <w:rPr>
          <w:sz w:val="24"/>
          <w:szCs w:val="24"/>
        </w:rPr>
        <w:t>Home Family Link Worker</w:t>
      </w:r>
      <w:r w:rsidRPr="00B4037B">
        <w:rPr>
          <w:sz w:val="24"/>
          <w:szCs w:val="24"/>
        </w:rPr>
        <w:t>,</w:t>
      </w:r>
      <w:r w:rsidR="00BA6ED8">
        <w:rPr>
          <w:sz w:val="24"/>
          <w:szCs w:val="24"/>
        </w:rPr>
        <w:t xml:space="preserve"> the Education Welfare Officer</w:t>
      </w:r>
      <w:r w:rsidR="00061A69">
        <w:rPr>
          <w:sz w:val="24"/>
          <w:szCs w:val="24"/>
        </w:rPr>
        <w:t xml:space="preserve"> and Heads and Assistant </w:t>
      </w:r>
      <w:r w:rsidR="0049688F">
        <w:rPr>
          <w:sz w:val="24"/>
          <w:szCs w:val="24"/>
        </w:rPr>
        <w:t xml:space="preserve">Heads </w:t>
      </w:r>
      <w:r w:rsidR="00061A69">
        <w:rPr>
          <w:sz w:val="24"/>
          <w:szCs w:val="24"/>
        </w:rPr>
        <w:t>of House</w:t>
      </w:r>
      <w:r w:rsidRPr="00B4037B">
        <w:rPr>
          <w:sz w:val="24"/>
          <w:szCs w:val="24"/>
        </w:rPr>
        <w:t xml:space="preserve"> will liaise with Children’s Services and other agencies.</w:t>
      </w:r>
    </w:p>
    <w:p w14:paraId="5D262444" w14:textId="4C80395B" w:rsidR="00D55DC7" w:rsidRDefault="003C3769">
      <w:pPr>
        <w:rPr>
          <w:sz w:val="24"/>
          <w:szCs w:val="24"/>
        </w:rPr>
      </w:pPr>
      <w:r w:rsidRPr="003C3769">
        <w:rPr>
          <w:sz w:val="24"/>
          <w:szCs w:val="24"/>
        </w:rPr>
        <w:t xml:space="preserve">During term time, the designated safeguarding lead and/or a deputy </w:t>
      </w:r>
      <w:r w:rsidR="6859982B" w:rsidRPr="6859982B">
        <w:rPr>
          <w:sz w:val="24"/>
          <w:szCs w:val="24"/>
        </w:rPr>
        <w:t>is</w:t>
      </w:r>
      <w:r w:rsidRPr="003C3769">
        <w:rPr>
          <w:sz w:val="24"/>
          <w:szCs w:val="24"/>
        </w:rPr>
        <w:t xml:space="preserve"> always available (during school hours) for staff in the school to discuss any safeguarding concerns</w:t>
      </w:r>
      <w:r w:rsidR="008C07E6">
        <w:rPr>
          <w:sz w:val="24"/>
          <w:szCs w:val="24"/>
        </w:rPr>
        <w:t xml:space="preserve">, or alternative </w:t>
      </w:r>
      <w:r w:rsidR="007F086D">
        <w:rPr>
          <w:sz w:val="24"/>
          <w:szCs w:val="24"/>
        </w:rPr>
        <w:t xml:space="preserve">arrangements made and communicated to </w:t>
      </w:r>
      <w:r w:rsidR="00742828">
        <w:rPr>
          <w:sz w:val="24"/>
          <w:szCs w:val="24"/>
        </w:rPr>
        <w:t xml:space="preserve">staff. </w:t>
      </w:r>
      <w:r w:rsidR="00092791">
        <w:rPr>
          <w:sz w:val="24"/>
          <w:szCs w:val="24"/>
        </w:rPr>
        <w:t xml:space="preserve">During </w:t>
      </w:r>
      <w:r w:rsidRPr="003C3769">
        <w:rPr>
          <w:sz w:val="24"/>
          <w:szCs w:val="24"/>
        </w:rPr>
        <w:t>any out of hours/out of term activities</w:t>
      </w:r>
      <w:r w:rsidR="00092791">
        <w:rPr>
          <w:sz w:val="24"/>
          <w:szCs w:val="24"/>
        </w:rPr>
        <w:t xml:space="preserve"> </w:t>
      </w:r>
      <w:r w:rsidR="008E00E4">
        <w:rPr>
          <w:sz w:val="24"/>
          <w:szCs w:val="24"/>
        </w:rPr>
        <w:t>the DSL can be contacted via email</w:t>
      </w:r>
      <w:r w:rsidR="008D183A">
        <w:rPr>
          <w:sz w:val="24"/>
          <w:szCs w:val="24"/>
        </w:rPr>
        <w:t xml:space="preserve">. See Appendix 1 for </w:t>
      </w:r>
      <w:r w:rsidR="00E71C02">
        <w:rPr>
          <w:sz w:val="24"/>
          <w:szCs w:val="24"/>
        </w:rPr>
        <w:t>contact details of other agencies who can support.</w:t>
      </w:r>
    </w:p>
    <w:p w14:paraId="172A9E08" w14:textId="28841E55" w:rsidR="00907802" w:rsidRPr="00B4037B" w:rsidRDefault="00907802">
      <w:pPr>
        <w:rPr>
          <w:sz w:val="24"/>
          <w:szCs w:val="24"/>
        </w:rPr>
      </w:pPr>
      <w:r w:rsidRPr="00907802">
        <w:rPr>
          <w:sz w:val="24"/>
          <w:szCs w:val="24"/>
        </w:rPr>
        <w:lastRenderedPageBreak/>
        <w:t xml:space="preserve">The designated safeguarding lead and any deputies </w:t>
      </w:r>
      <w:r w:rsidR="004C6334">
        <w:rPr>
          <w:sz w:val="24"/>
          <w:szCs w:val="24"/>
        </w:rPr>
        <w:t>have completed</w:t>
      </w:r>
      <w:r w:rsidRPr="00907802">
        <w:rPr>
          <w:sz w:val="24"/>
          <w:szCs w:val="24"/>
        </w:rPr>
        <w:t xml:space="preserve"> training to provide them with the knowledge and skills required to carry out the role. The training </w:t>
      </w:r>
      <w:r w:rsidR="007519F4">
        <w:rPr>
          <w:sz w:val="24"/>
          <w:szCs w:val="24"/>
        </w:rPr>
        <w:t>is</w:t>
      </w:r>
      <w:r w:rsidRPr="00907802">
        <w:rPr>
          <w:sz w:val="24"/>
          <w:szCs w:val="24"/>
        </w:rPr>
        <w:t xml:space="preserve"> updated every two years.</w:t>
      </w:r>
    </w:p>
    <w:p w14:paraId="01891605" w14:textId="77777777" w:rsidR="001B7960" w:rsidRDefault="001B7960" w:rsidP="6859982B">
      <w:pPr>
        <w:rPr>
          <w:b/>
          <w:bCs/>
          <w:sz w:val="24"/>
          <w:szCs w:val="24"/>
          <w:u w:val="single"/>
        </w:rPr>
      </w:pPr>
    </w:p>
    <w:p w14:paraId="7C7CEC81" w14:textId="1B82BC93" w:rsidR="6859982B" w:rsidRDefault="77B7AD22" w:rsidP="6859982B">
      <w:pPr>
        <w:rPr>
          <w:b/>
          <w:bCs/>
          <w:sz w:val="24"/>
          <w:szCs w:val="24"/>
          <w:u w:val="single"/>
        </w:rPr>
      </w:pPr>
      <w:r w:rsidRPr="77B7AD22">
        <w:rPr>
          <w:b/>
          <w:bCs/>
          <w:sz w:val="24"/>
          <w:szCs w:val="24"/>
          <w:u w:val="single"/>
        </w:rPr>
        <w:t>Child Protection</w:t>
      </w:r>
    </w:p>
    <w:p w14:paraId="6C6BB9B0" w14:textId="2EFB87DA" w:rsidR="00680063" w:rsidRPr="00680063" w:rsidRDefault="00680063" w:rsidP="6859982B">
      <w:pPr>
        <w:rPr>
          <w:sz w:val="24"/>
          <w:szCs w:val="24"/>
        </w:rPr>
      </w:pPr>
      <w:r w:rsidRPr="00680063">
        <w:rPr>
          <w:sz w:val="24"/>
          <w:szCs w:val="24"/>
        </w:rPr>
        <w:t>There is a flow diagram at the end of this section explaining the schools safeguarding procedures.</w:t>
      </w:r>
    </w:p>
    <w:p w14:paraId="3B89707A" w14:textId="50A0588C"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Staff at Mayfield are advised to maintain an attitude of ‘it could happen here’ where safeguarding is concerned. When concerned about the welfare of a child, staff should always act in the best interests of the child. If staff have any concerns about a child’s welfare, they should act on them immediately.</w:t>
      </w:r>
      <w:r w:rsidR="00B310BF">
        <w:rPr>
          <w:rFonts w:ascii="Calibri" w:eastAsia="Calibri" w:hAnsi="Calibri" w:cs="Calibri"/>
          <w:sz w:val="24"/>
          <w:szCs w:val="24"/>
        </w:rPr>
        <w:t xml:space="preserve"> </w:t>
      </w:r>
    </w:p>
    <w:p w14:paraId="3271C282" w14:textId="56DDF473" w:rsidR="00F17132" w:rsidRDefault="00F17132" w:rsidP="77B7AD22">
      <w:pPr>
        <w:rPr>
          <w:rFonts w:ascii="Calibri" w:eastAsia="Calibri" w:hAnsi="Calibri" w:cs="Calibri"/>
          <w:sz w:val="24"/>
          <w:szCs w:val="24"/>
        </w:rPr>
      </w:pPr>
      <w:r>
        <w:rPr>
          <w:rFonts w:ascii="Calibri" w:eastAsia="Calibri" w:hAnsi="Calibri" w:cs="Calibri"/>
          <w:sz w:val="24"/>
          <w:szCs w:val="24"/>
        </w:rPr>
        <w:t xml:space="preserve">There are five main </w:t>
      </w:r>
      <w:r w:rsidR="00017230">
        <w:rPr>
          <w:rFonts w:ascii="Calibri" w:eastAsia="Calibri" w:hAnsi="Calibri" w:cs="Calibri"/>
          <w:sz w:val="24"/>
          <w:szCs w:val="24"/>
        </w:rPr>
        <w:t>indicators of abuse and neglect</w:t>
      </w:r>
      <w:r w:rsidR="00B40D68">
        <w:rPr>
          <w:rFonts w:ascii="Calibri" w:eastAsia="Calibri" w:hAnsi="Calibri" w:cs="Calibri"/>
          <w:sz w:val="24"/>
          <w:szCs w:val="24"/>
        </w:rPr>
        <w:t>:</w:t>
      </w:r>
    </w:p>
    <w:p w14:paraId="05DAA56A" w14:textId="36250E27" w:rsidR="00F8784C" w:rsidRDefault="00336C38" w:rsidP="77B7AD22">
      <w:pPr>
        <w:rPr>
          <w:rFonts w:ascii="Calibri" w:eastAsia="Calibri" w:hAnsi="Calibri" w:cs="Calibri"/>
          <w:sz w:val="24"/>
          <w:szCs w:val="24"/>
        </w:rPr>
      </w:pPr>
      <w:r w:rsidRPr="00336C38">
        <w:rPr>
          <w:rFonts w:ascii="Calibri" w:eastAsia="Calibri" w:hAnsi="Calibri" w:cs="Calibri"/>
          <w:b/>
          <w:bCs/>
          <w:sz w:val="24"/>
          <w:szCs w:val="24"/>
        </w:rPr>
        <w:t>Abuse</w:t>
      </w:r>
      <w:r w:rsidRPr="00336C38">
        <w:rPr>
          <w:rFonts w:ascii="Calibri" w:eastAsia="Calibri" w:hAnsi="Calibri" w:cs="Calibri"/>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19A596D" w14:textId="77777777" w:rsidR="00F8784C" w:rsidRDefault="00336C38" w:rsidP="77B7AD22">
      <w:pPr>
        <w:rPr>
          <w:rFonts w:ascii="Calibri" w:eastAsia="Calibri" w:hAnsi="Calibri" w:cs="Calibri"/>
          <w:sz w:val="24"/>
          <w:szCs w:val="24"/>
        </w:rPr>
      </w:pPr>
      <w:r w:rsidRPr="00F8784C">
        <w:rPr>
          <w:rFonts w:ascii="Calibri" w:eastAsia="Calibri" w:hAnsi="Calibri" w:cs="Calibri"/>
          <w:b/>
          <w:bCs/>
          <w:sz w:val="24"/>
          <w:szCs w:val="24"/>
        </w:rPr>
        <w:t>Physical abuse</w:t>
      </w:r>
      <w:r w:rsidRPr="00336C38">
        <w:rPr>
          <w:rFonts w:ascii="Calibri" w:eastAsia="Calibri" w:hAnsi="Calibri" w:cs="Calibri"/>
          <w:sz w:val="24"/>
          <w:szCs w:val="24"/>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25842F7" w14:textId="77777777" w:rsidR="00140318" w:rsidRDefault="00336C38" w:rsidP="77B7AD22">
      <w:pPr>
        <w:rPr>
          <w:rFonts w:ascii="Calibri" w:eastAsia="Calibri" w:hAnsi="Calibri" w:cs="Calibri"/>
          <w:sz w:val="24"/>
          <w:szCs w:val="24"/>
        </w:rPr>
      </w:pPr>
      <w:r w:rsidRPr="00F8784C">
        <w:rPr>
          <w:rFonts w:ascii="Calibri" w:eastAsia="Calibri" w:hAnsi="Calibri" w:cs="Calibri"/>
          <w:b/>
          <w:bCs/>
          <w:sz w:val="24"/>
          <w:szCs w:val="24"/>
        </w:rPr>
        <w:t>Emotional abuse:</w:t>
      </w:r>
      <w:r w:rsidRPr="00336C38">
        <w:rPr>
          <w:rFonts w:ascii="Calibri" w:eastAsia="Calibri" w:hAnsi="Calibri" w:cs="Calibri"/>
          <w:sz w:val="24"/>
          <w:szCs w:val="24"/>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243FDD7D" w14:textId="77777777" w:rsidR="007E3D44" w:rsidRDefault="00336C38" w:rsidP="77B7AD22">
      <w:pPr>
        <w:rPr>
          <w:rFonts w:ascii="Calibri" w:eastAsia="Calibri" w:hAnsi="Calibri" w:cs="Calibri"/>
          <w:sz w:val="24"/>
          <w:szCs w:val="24"/>
        </w:rPr>
      </w:pPr>
      <w:r w:rsidRPr="00140318">
        <w:rPr>
          <w:rFonts w:ascii="Calibri" w:eastAsia="Calibri" w:hAnsi="Calibri" w:cs="Calibri"/>
          <w:b/>
          <w:bCs/>
          <w:sz w:val="24"/>
          <w:szCs w:val="24"/>
        </w:rPr>
        <w:t>Sexual abuse:</w:t>
      </w:r>
      <w:r w:rsidRPr="00336C38">
        <w:rPr>
          <w:rFonts w:ascii="Calibri" w:eastAsia="Calibri" w:hAnsi="Calibri" w:cs="Calibri"/>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w:t>
      </w:r>
      <w:r w:rsidRPr="00336C38">
        <w:rPr>
          <w:rFonts w:ascii="Calibri" w:eastAsia="Calibri" w:hAnsi="Calibri" w:cs="Calibri"/>
          <w:sz w:val="24"/>
          <w:szCs w:val="24"/>
        </w:rPr>
        <w:lastRenderedPageBreak/>
        <w:t>acts of sexual abuse, as can other children. The sexual abuse of children by other children is a specific safeguarding issue in education</w:t>
      </w:r>
      <w:r w:rsidR="007E3D44">
        <w:rPr>
          <w:rFonts w:ascii="Calibri" w:eastAsia="Calibri" w:hAnsi="Calibri" w:cs="Calibri"/>
          <w:sz w:val="24"/>
          <w:szCs w:val="24"/>
        </w:rPr>
        <w:t>.</w:t>
      </w:r>
    </w:p>
    <w:p w14:paraId="0CEF886D" w14:textId="53CFC554" w:rsidR="00336C38" w:rsidRDefault="00336C38" w:rsidP="77B7AD22">
      <w:pPr>
        <w:rPr>
          <w:rFonts w:ascii="Calibri" w:eastAsia="Calibri" w:hAnsi="Calibri" w:cs="Calibri"/>
          <w:sz w:val="24"/>
          <w:szCs w:val="24"/>
        </w:rPr>
      </w:pPr>
      <w:r w:rsidRPr="007E3D44">
        <w:rPr>
          <w:rFonts w:ascii="Calibri" w:eastAsia="Calibri" w:hAnsi="Calibri" w:cs="Calibri"/>
          <w:b/>
          <w:bCs/>
          <w:sz w:val="24"/>
          <w:szCs w:val="24"/>
        </w:rPr>
        <w:t>Neglect:</w:t>
      </w:r>
      <w:r w:rsidRPr="00336C38">
        <w:rPr>
          <w:rFonts w:ascii="Calibri" w:eastAsia="Calibri" w:hAnsi="Calibri" w:cs="Calibri"/>
          <w:sz w:val="24"/>
          <w:szCs w:val="24"/>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4D219A1" w14:textId="69175529" w:rsidR="00476E78" w:rsidRPr="00EC32C6" w:rsidRDefault="00EC32C6" w:rsidP="77B7AD22">
      <w:pPr>
        <w:rPr>
          <w:rFonts w:ascii="Calibri" w:eastAsia="Calibri" w:hAnsi="Calibri" w:cs="Calibri"/>
          <w:b/>
          <w:bCs/>
          <w:sz w:val="24"/>
          <w:szCs w:val="24"/>
        </w:rPr>
      </w:pPr>
      <w:r>
        <w:rPr>
          <w:rFonts w:ascii="Calibri" w:eastAsia="Calibri" w:hAnsi="Calibri" w:cs="Calibri"/>
          <w:b/>
          <w:bCs/>
          <w:sz w:val="24"/>
          <w:szCs w:val="24"/>
        </w:rPr>
        <w:t xml:space="preserve">Safeguarding </w:t>
      </w:r>
      <w:r w:rsidR="00706F8D">
        <w:rPr>
          <w:rFonts w:ascii="Calibri" w:eastAsia="Calibri" w:hAnsi="Calibri" w:cs="Calibri"/>
          <w:b/>
          <w:bCs/>
          <w:sz w:val="24"/>
          <w:szCs w:val="24"/>
        </w:rPr>
        <w:t xml:space="preserve">issues: </w:t>
      </w:r>
      <w:r w:rsidR="00706F8D" w:rsidRPr="00661FE4">
        <w:rPr>
          <w:rFonts w:ascii="Calibri" w:eastAsia="Calibri" w:hAnsi="Calibri" w:cs="Calibri"/>
          <w:sz w:val="24"/>
          <w:szCs w:val="24"/>
        </w:rPr>
        <w:t xml:space="preserve">All staff should have an awareness of safeguarding issues that can put children at risk of harm. </w:t>
      </w:r>
      <w:r w:rsidR="004A1F45">
        <w:rPr>
          <w:rFonts w:ascii="Calibri" w:eastAsia="Calibri" w:hAnsi="Calibri" w:cs="Calibri"/>
          <w:sz w:val="24"/>
          <w:szCs w:val="24"/>
        </w:rPr>
        <w:t>Further information regarding these issues are outlined in more detail in the appendices</w:t>
      </w:r>
      <w:r w:rsidR="00706F8D" w:rsidRPr="00661FE4">
        <w:rPr>
          <w:rFonts w:ascii="Calibri" w:eastAsia="Calibri" w:hAnsi="Calibri" w:cs="Calibri"/>
          <w:sz w:val="24"/>
          <w:szCs w:val="24"/>
        </w:rPr>
        <w:t>.</w:t>
      </w:r>
    </w:p>
    <w:p w14:paraId="1032655B" w14:textId="77777777" w:rsidR="00783624" w:rsidRDefault="00B662AE" w:rsidP="77B7AD22">
      <w:pPr>
        <w:rPr>
          <w:rFonts w:ascii="Calibri" w:eastAsia="Calibri" w:hAnsi="Calibri" w:cs="Calibri"/>
          <w:sz w:val="24"/>
          <w:szCs w:val="24"/>
        </w:rPr>
      </w:pPr>
      <w:r w:rsidRPr="00B662AE">
        <w:rPr>
          <w:rFonts w:ascii="Calibri" w:eastAsia="Calibri" w:hAnsi="Calibri" w:cs="Calibri"/>
          <w:sz w:val="24"/>
          <w:szCs w:val="24"/>
        </w:rPr>
        <w:t xml:space="preserve">The designated safeguarding lead </w:t>
      </w:r>
      <w:r>
        <w:rPr>
          <w:rFonts w:ascii="Calibri" w:eastAsia="Calibri" w:hAnsi="Calibri" w:cs="Calibri"/>
          <w:sz w:val="24"/>
          <w:szCs w:val="24"/>
        </w:rPr>
        <w:t>(</w:t>
      </w:r>
      <w:r w:rsidRPr="00B662AE">
        <w:rPr>
          <w:rFonts w:ascii="Calibri" w:eastAsia="Calibri" w:hAnsi="Calibri" w:cs="Calibri"/>
          <w:sz w:val="24"/>
          <w:szCs w:val="24"/>
        </w:rPr>
        <w:t>or a deputy</w:t>
      </w:r>
      <w:r>
        <w:rPr>
          <w:rFonts w:ascii="Calibri" w:eastAsia="Calibri" w:hAnsi="Calibri" w:cs="Calibri"/>
          <w:sz w:val="24"/>
          <w:szCs w:val="24"/>
        </w:rPr>
        <w:t>)</w:t>
      </w:r>
      <w:r w:rsidRPr="00B662AE">
        <w:rPr>
          <w:rFonts w:ascii="Calibri" w:eastAsia="Calibri" w:hAnsi="Calibri" w:cs="Calibri"/>
          <w:sz w:val="24"/>
          <w:szCs w:val="24"/>
        </w:rPr>
        <w:t xml:space="preserve"> should always be available to discuss safeguarding concerns. If in exceptional circumstances, the designated safeguarding lead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w:t>
      </w:r>
      <w:r w:rsidR="00755D36">
        <w:rPr>
          <w:rFonts w:ascii="Calibri" w:eastAsia="Calibri" w:hAnsi="Calibri" w:cs="Calibri"/>
          <w:sz w:val="24"/>
          <w:szCs w:val="24"/>
        </w:rPr>
        <w:t xml:space="preserve"> </w:t>
      </w:r>
      <w:r w:rsidRPr="00B662AE">
        <w:rPr>
          <w:rFonts w:ascii="Calibri" w:eastAsia="Calibri" w:hAnsi="Calibri" w:cs="Calibri"/>
          <w:sz w:val="24"/>
          <w:szCs w:val="24"/>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If in any doubt about sharing information, staff should speak to the designated safeguarding lead or a deputy. Fears about sharing information must not be allowed to stand in the way of the need to promote the welfare, and protect the safety of children.</w:t>
      </w:r>
    </w:p>
    <w:p w14:paraId="2AB17722" w14:textId="09BDB0AF" w:rsidR="0047761B" w:rsidRDefault="0047761B" w:rsidP="0047761B">
      <w:pPr>
        <w:rPr>
          <w:rFonts w:ascii="Calibri" w:eastAsia="Calibri" w:hAnsi="Calibri" w:cs="Calibri"/>
          <w:b/>
          <w:bCs/>
          <w:sz w:val="24"/>
          <w:szCs w:val="24"/>
        </w:rPr>
      </w:pPr>
      <w:r>
        <w:rPr>
          <w:rFonts w:ascii="Calibri" w:eastAsia="Calibri" w:hAnsi="Calibri" w:cs="Calibri"/>
          <w:b/>
          <w:bCs/>
          <w:sz w:val="24"/>
          <w:szCs w:val="24"/>
        </w:rPr>
        <w:t>A-</w:t>
      </w:r>
      <w:r w:rsidRPr="0047761B">
        <w:rPr>
          <w:rFonts w:ascii="Calibri" w:eastAsia="Calibri" w:hAnsi="Calibri" w:cs="Calibri"/>
          <w:b/>
          <w:bCs/>
          <w:sz w:val="24"/>
          <w:szCs w:val="24"/>
        </w:rPr>
        <w:t>Early Help</w:t>
      </w:r>
    </w:p>
    <w:p w14:paraId="4D2FF002" w14:textId="5F510EF2" w:rsidR="0047761B" w:rsidRDefault="005E629B" w:rsidP="0047761B">
      <w:pPr>
        <w:rPr>
          <w:rFonts w:ascii="Calibri" w:eastAsia="Calibri" w:hAnsi="Calibri" w:cs="Calibri"/>
          <w:sz w:val="24"/>
          <w:szCs w:val="24"/>
        </w:rPr>
      </w:pPr>
      <w:r w:rsidRPr="005E629B">
        <w:rPr>
          <w:rFonts w:ascii="Calibri" w:eastAsia="Calibri" w:hAnsi="Calibri" w:cs="Calibri"/>
          <w:sz w:val="24"/>
          <w:szCs w:val="24"/>
        </w:rPr>
        <w:t>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children’s social care for assessment for statutory services, if the child’s situation does not appear to be improving or is getting worse.</w:t>
      </w:r>
    </w:p>
    <w:p w14:paraId="43B74044" w14:textId="05C78D53" w:rsidR="00CD0E11" w:rsidRDefault="00CD0E11" w:rsidP="0047761B">
      <w:pPr>
        <w:rPr>
          <w:rFonts w:ascii="Calibri" w:eastAsia="Calibri" w:hAnsi="Calibri" w:cs="Calibri"/>
          <w:b/>
          <w:bCs/>
          <w:sz w:val="24"/>
          <w:szCs w:val="24"/>
        </w:rPr>
      </w:pPr>
      <w:r>
        <w:rPr>
          <w:rFonts w:ascii="Calibri" w:eastAsia="Calibri" w:hAnsi="Calibri" w:cs="Calibri"/>
          <w:b/>
          <w:bCs/>
          <w:sz w:val="24"/>
          <w:szCs w:val="24"/>
        </w:rPr>
        <w:t>B-</w:t>
      </w:r>
      <w:r w:rsidR="00A9599F">
        <w:rPr>
          <w:rFonts w:ascii="Calibri" w:eastAsia="Calibri" w:hAnsi="Calibri" w:cs="Calibri"/>
          <w:b/>
          <w:bCs/>
          <w:sz w:val="24"/>
          <w:szCs w:val="24"/>
        </w:rPr>
        <w:t>Statutory Assessments</w:t>
      </w:r>
    </w:p>
    <w:p w14:paraId="538564DF" w14:textId="6658E236" w:rsidR="00A9599F" w:rsidRDefault="0037011D" w:rsidP="0047761B">
      <w:pPr>
        <w:rPr>
          <w:rFonts w:ascii="Calibri" w:eastAsia="Calibri" w:hAnsi="Calibri" w:cs="Calibri"/>
          <w:sz w:val="24"/>
          <w:szCs w:val="24"/>
        </w:rPr>
      </w:pPr>
      <w:r w:rsidRPr="0037011D">
        <w:rPr>
          <w:rFonts w:ascii="Calibri" w:eastAsia="Calibri" w:hAnsi="Calibri" w:cs="Calibri"/>
          <w:sz w:val="24"/>
          <w:szCs w:val="24"/>
        </w:rPr>
        <w:t>Where a child is suffering, or is likely to suffer from harm, it is important that a referral to children’s social care (and if appropriate the police) is made immediately.</w:t>
      </w:r>
      <w:r w:rsidR="0047073B">
        <w:rPr>
          <w:rFonts w:ascii="Calibri" w:eastAsia="Calibri" w:hAnsi="Calibri" w:cs="Calibri"/>
          <w:sz w:val="24"/>
          <w:szCs w:val="24"/>
        </w:rPr>
        <w:t xml:space="preserve"> This can be done by completing an Inter-Agency </w:t>
      </w:r>
      <w:r w:rsidR="00D0058F">
        <w:rPr>
          <w:rFonts w:ascii="Calibri" w:eastAsia="Calibri" w:hAnsi="Calibri" w:cs="Calibri"/>
          <w:sz w:val="24"/>
          <w:szCs w:val="24"/>
        </w:rPr>
        <w:t>Contact Form and emailing to the MASH</w:t>
      </w:r>
      <w:r w:rsidR="00743D91">
        <w:rPr>
          <w:rFonts w:ascii="Calibri" w:eastAsia="Calibri" w:hAnsi="Calibri" w:cs="Calibri"/>
          <w:sz w:val="24"/>
          <w:szCs w:val="24"/>
        </w:rPr>
        <w:t>. It is also advisable to follow this up with a phonecall.</w:t>
      </w:r>
      <w:r w:rsidR="00422454">
        <w:rPr>
          <w:rFonts w:ascii="Calibri" w:eastAsia="Calibri" w:hAnsi="Calibri" w:cs="Calibri"/>
          <w:sz w:val="24"/>
          <w:szCs w:val="24"/>
        </w:rPr>
        <w:t xml:space="preserve"> MASH will send a read receipt and may contact the call depending on the severity of the contact form.</w:t>
      </w:r>
    </w:p>
    <w:p w14:paraId="7AEB17E4" w14:textId="74EB76FD" w:rsidR="007A4E63" w:rsidRDefault="007A4E63" w:rsidP="0047761B">
      <w:pPr>
        <w:rPr>
          <w:rFonts w:ascii="Calibri" w:eastAsia="Calibri" w:hAnsi="Calibri" w:cs="Calibri"/>
          <w:sz w:val="24"/>
          <w:szCs w:val="24"/>
        </w:rPr>
      </w:pPr>
      <w:r>
        <w:rPr>
          <w:rFonts w:ascii="Calibri" w:eastAsia="Calibri" w:hAnsi="Calibri" w:cs="Calibri"/>
          <w:sz w:val="24"/>
          <w:szCs w:val="24"/>
        </w:rPr>
        <w:t xml:space="preserve">Following a referral it maybe that </w:t>
      </w:r>
      <w:r w:rsidR="00856540">
        <w:rPr>
          <w:rFonts w:ascii="Calibri" w:eastAsia="Calibri" w:hAnsi="Calibri" w:cs="Calibri"/>
          <w:sz w:val="24"/>
          <w:szCs w:val="24"/>
        </w:rPr>
        <w:t xml:space="preserve">Social Care complete an assessment </w:t>
      </w:r>
      <w:r w:rsidR="00BC6948">
        <w:rPr>
          <w:rFonts w:ascii="Calibri" w:eastAsia="Calibri" w:hAnsi="Calibri" w:cs="Calibri"/>
          <w:sz w:val="24"/>
          <w:szCs w:val="24"/>
        </w:rPr>
        <w:t>and identify a child / children to fall into one of the following categories</w:t>
      </w:r>
      <w:r w:rsidR="003F1949">
        <w:rPr>
          <w:rFonts w:ascii="Calibri" w:eastAsia="Calibri" w:hAnsi="Calibri" w:cs="Calibri"/>
          <w:sz w:val="24"/>
          <w:szCs w:val="24"/>
        </w:rPr>
        <w:t>:</w:t>
      </w:r>
    </w:p>
    <w:p w14:paraId="10ACFCF2" w14:textId="77777777" w:rsidR="006C0157" w:rsidRDefault="003F1949" w:rsidP="0047761B">
      <w:pPr>
        <w:rPr>
          <w:rFonts w:ascii="Calibri" w:eastAsia="Calibri" w:hAnsi="Calibri" w:cs="Calibri"/>
          <w:sz w:val="24"/>
          <w:szCs w:val="24"/>
        </w:rPr>
      </w:pPr>
      <w:r w:rsidRPr="003F1949">
        <w:rPr>
          <w:rFonts w:ascii="Calibri" w:eastAsia="Calibri" w:hAnsi="Calibri" w:cs="Calibri"/>
          <w:b/>
          <w:bCs/>
          <w:sz w:val="24"/>
          <w:szCs w:val="24"/>
        </w:rPr>
        <w:lastRenderedPageBreak/>
        <w:t>Children in need</w:t>
      </w:r>
      <w:r>
        <w:rPr>
          <w:rFonts w:ascii="Calibri" w:eastAsia="Calibri" w:hAnsi="Calibri" w:cs="Calibri"/>
          <w:sz w:val="24"/>
          <w:szCs w:val="24"/>
        </w:rPr>
        <w:t xml:space="preserve">: </w:t>
      </w:r>
      <w:r w:rsidRPr="003F1949">
        <w:rPr>
          <w:rFonts w:ascii="Calibri" w:eastAsia="Calibri" w:hAnsi="Calibri" w:cs="Calibri"/>
          <w:sz w:val="24"/>
          <w:szCs w:val="24"/>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0840C4B5" w14:textId="065547B7" w:rsidR="003F1949" w:rsidRDefault="003F1949" w:rsidP="0047761B">
      <w:pPr>
        <w:rPr>
          <w:rFonts w:ascii="Calibri" w:eastAsia="Calibri" w:hAnsi="Calibri" w:cs="Calibri"/>
          <w:sz w:val="24"/>
          <w:szCs w:val="24"/>
        </w:rPr>
      </w:pPr>
      <w:r w:rsidRPr="00724677">
        <w:rPr>
          <w:rFonts w:ascii="Calibri" w:eastAsia="Calibri" w:hAnsi="Calibri" w:cs="Calibri"/>
          <w:b/>
          <w:bCs/>
          <w:sz w:val="24"/>
          <w:szCs w:val="24"/>
        </w:rPr>
        <w:t>Children suffering or likely to suffer significant harm</w:t>
      </w:r>
      <w:r w:rsidR="00724677">
        <w:rPr>
          <w:rFonts w:ascii="Calibri" w:eastAsia="Calibri" w:hAnsi="Calibri" w:cs="Calibri"/>
          <w:sz w:val="24"/>
          <w:szCs w:val="24"/>
        </w:rPr>
        <w:t>:</w:t>
      </w:r>
      <w:r w:rsidRPr="003F1949">
        <w:rPr>
          <w:rFonts w:ascii="Calibri" w:eastAsia="Calibri" w:hAnsi="Calibri" w:cs="Calibri"/>
          <w:sz w:val="24"/>
          <w:szCs w:val="24"/>
        </w:rPr>
        <w:t xml:space="preserve"> 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including all forms of abuse and neglect, female genital mutilation or other so-called honour based violence, and extra-familial threats like radicalisation and sexual exploitation.</w:t>
      </w:r>
    </w:p>
    <w:p w14:paraId="46E673A4" w14:textId="36CCDEC5" w:rsidR="00422454" w:rsidRPr="00A9599F" w:rsidRDefault="00EB30E4" w:rsidP="0047761B">
      <w:pPr>
        <w:rPr>
          <w:rFonts w:ascii="Calibri" w:eastAsia="Calibri" w:hAnsi="Calibri" w:cs="Calibri"/>
          <w:sz w:val="24"/>
          <w:szCs w:val="24"/>
        </w:rPr>
      </w:pPr>
      <w:r>
        <w:rPr>
          <w:rFonts w:ascii="Calibri" w:eastAsia="Calibri" w:hAnsi="Calibri" w:cs="Calibri"/>
          <w:sz w:val="24"/>
          <w:szCs w:val="24"/>
        </w:rPr>
        <w:t>In any situation</w:t>
      </w:r>
      <w:r w:rsidR="00196E13">
        <w:rPr>
          <w:rFonts w:ascii="Calibri" w:eastAsia="Calibri" w:hAnsi="Calibri" w:cs="Calibri"/>
          <w:sz w:val="24"/>
          <w:szCs w:val="24"/>
        </w:rPr>
        <w:t>, school staff should do everything they can to support the assessment</w:t>
      </w:r>
      <w:r w:rsidR="00113E96">
        <w:rPr>
          <w:rFonts w:ascii="Calibri" w:eastAsia="Calibri" w:hAnsi="Calibri" w:cs="Calibri"/>
          <w:sz w:val="24"/>
          <w:szCs w:val="24"/>
        </w:rPr>
        <w:t>.</w:t>
      </w:r>
    </w:p>
    <w:p w14:paraId="6D295D43" w14:textId="405B05D4" w:rsidR="1E55077B" w:rsidRPr="00ED3CE4" w:rsidRDefault="00B15E75" w:rsidP="00EC5126">
      <w:pPr>
        <w:jc w:val="center"/>
        <w:rPr>
          <w:rFonts w:ascii="Calibri" w:eastAsia="Calibri" w:hAnsi="Calibri" w:cs="Calibri"/>
          <w:color w:val="FF0000"/>
          <w:sz w:val="24"/>
          <w:szCs w:val="24"/>
        </w:rPr>
      </w:pPr>
      <w:r w:rsidRPr="00B15E75">
        <w:rPr>
          <w:rFonts w:ascii="Calibri" w:eastAsia="Calibri" w:hAnsi="Calibri" w:cs="Calibri"/>
          <w:noProof/>
          <w:color w:val="FF0000"/>
          <w:sz w:val="24"/>
          <w:szCs w:val="24"/>
        </w:rPr>
        <w:lastRenderedPageBreak/>
        <w:drawing>
          <wp:inline distT="0" distB="0" distL="0" distR="0" wp14:anchorId="7EFB6510" wp14:editId="0D6108DB">
            <wp:extent cx="580072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00725" cy="8229600"/>
                    </a:xfrm>
                    <a:prstGeom prst="rect">
                      <a:avLst/>
                    </a:prstGeom>
                  </pic:spPr>
                </pic:pic>
              </a:graphicData>
            </a:graphic>
          </wp:inline>
        </w:drawing>
      </w:r>
    </w:p>
    <w:p w14:paraId="0EEFD915" w14:textId="1581DD3F" w:rsidR="06EC99D0" w:rsidRDefault="06EC99D0" w:rsidP="06EC99D0">
      <w:pPr>
        <w:rPr>
          <w:rFonts w:ascii="Calibri" w:eastAsia="Calibri" w:hAnsi="Calibri" w:cs="Calibri"/>
          <w:b/>
          <w:bCs/>
          <w:sz w:val="24"/>
          <w:szCs w:val="24"/>
        </w:rPr>
      </w:pPr>
      <w:r w:rsidRPr="06EC99D0">
        <w:rPr>
          <w:rFonts w:ascii="Calibri" w:eastAsia="Calibri" w:hAnsi="Calibri" w:cs="Calibri"/>
          <w:b/>
          <w:bCs/>
          <w:sz w:val="24"/>
          <w:szCs w:val="24"/>
        </w:rPr>
        <w:lastRenderedPageBreak/>
        <w:t>Dealing with a disclosure</w:t>
      </w:r>
    </w:p>
    <w:p w14:paraId="74018F2E" w14:textId="61CAE3E3" w:rsidR="06EC99D0" w:rsidRDefault="06EC99D0" w:rsidP="06EC99D0">
      <w:r w:rsidRPr="06EC99D0">
        <w:rPr>
          <w:rFonts w:ascii="Calibri" w:eastAsia="Calibri" w:hAnsi="Calibri" w:cs="Calibri"/>
          <w:sz w:val="24"/>
          <w:szCs w:val="24"/>
        </w:rPr>
        <w:t>If a child volunteers information about abuse to a member of staff, it may be done obliquely, rather than directly, e.g. through ‘think books’, role play etc. The role of the member of staff or volunteer hearing this is to listen but not undertake an investigation of the potential abuse. That is the role of the safeguarding agencies.</w:t>
      </w:r>
    </w:p>
    <w:p w14:paraId="66D685DD" w14:textId="70541BC3" w:rsidR="06EC99D0" w:rsidRDefault="06EC99D0" w:rsidP="06EC99D0">
      <w:r w:rsidRPr="06EC99D0">
        <w:rPr>
          <w:rFonts w:ascii="Calibri" w:eastAsia="Calibri" w:hAnsi="Calibri" w:cs="Calibri"/>
          <w:sz w:val="24"/>
          <w:szCs w:val="24"/>
        </w:rPr>
        <w:t>(a) When a child confides in you:</w:t>
      </w:r>
    </w:p>
    <w:p w14:paraId="3A43F2D6" w14:textId="10ACAE34" w:rsidR="06EC99D0" w:rsidRDefault="06EC99D0" w:rsidP="06EC99D0">
      <w:r w:rsidRPr="06EC99D0">
        <w:rPr>
          <w:rFonts w:ascii="Calibri" w:eastAsia="Calibri" w:hAnsi="Calibri" w:cs="Calibri"/>
          <w:sz w:val="24"/>
          <w:szCs w:val="24"/>
        </w:rPr>
        <w:t xml:space="preserve">Things you should do: </w:t>
      </w:r>
    </w:p>
    <w:p w14:paraId="60EAD047" w14:textId="5F9DC220"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 xml:space="preserve">Give the child undivided attention; </w:t>
      </w:r>
    </w:p>
    <w:p w14:paraId="1A4EB974" w14:textId="49C50072"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 xml:space="preserve">Show concern, support and warmth but don’t show emotions, distress or negative reaction; be re-assuring (you can say ‘that must have been sad/hard for you’; ‘it’s right to tell someone because you need help’ ‘ask if the child has told his/her parents if the alleged abuse is outside the home or the other parent if one parent is implicated) </w:t>
      </w:r>
    </w:p>
    <w:p w14:paraId="7E1C784E" w14:textId="097677E6"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Listen carefully;</w:t>
      </w:r>
    </w:p>
    <w:p w14:paraId="5CF6A89C" w14:textId="3075F590"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Allow the child to tell what s/he wants to say but do not ask unnecessary questions or details except to be clear that the child is indicating abuse or neglect. It is important to know what the child is saying and if the child is hurt or might be in need of medical attention</w:t>
      </w:r>
    </w:p>
    <w:p w14:paraId="5F794B0C" w14:textId="377A8EC0"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Deal with the allegation in such a way that the child does not have to repeat the information to different people within the school; It is important to know if an incident has happened recently and whom the child is saying has hurt her/him</w:t>
      </w:r>
    </w:p>
    <w:p w14:paraId="57B9259B" w14:textId="1A7B2E01"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Make careful records of what was said, straight away, record the time, date, place and people who were present, as well as what was said, using child’s own language and colloquialisms. If possible write things down.</w:t>
      </w:r>
    </w:p>
    <w:p w14:paraId="54308372" w14:textId="456CB526"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Negotiate getting help;</w:t>
      </w:r>
    </w:p>
    <w:p w14:paraId="1740A7F3" w14:textId="61A91B9C"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Find help quickly;</w:t>
      </w:r>
    </w:p>
    <w:p w14:paraId="3E438326" w14:textId="3B107BA4" w:rsidR="06EC99D0" w:rsidRDefault="06EC99D0" w:rsidP="06EC99D0">
      <w:pPr>
        <w:pStyle w:val="ListParagraph"/>
        <w:numPr>
          <w:ilvl w:val="0"/>
          <w:numId w:val="48"/>
        </w:numPr>
        <w:rPr>
          <w:sz w:val="24"/>
          <w:szCs w:val="24"/>
        </w:rPr>
      </w:pPr>
      <w:r w:rsidRPr="06EC99D0">
        <w:rPr>
          <w:rFonts w:ascii="Calibri" w:eastAsia="Calibri" w:hAnsi="Calibri" w:cs="Calibri"/>
          <w:sz w:val="24"/>
          <w:szCs w:val="24"/>
        </w:rPr>
        <w:t xml:space="preserve">Do not malign the character of the alleged perpetrator. </w:t>
      </w:r>
    </w:p>
    <w:p w14:paraId="59B790EE" w14:textId="0117D1F0" w:rsidR="06EC99D0" w:rsidRDefault="06EC99D0" w:rsidP="06EC99D0">
      <w:r w:rsidRPr="06EC99D0">
        <w:rPr>
          <w:rFonts w:ascii="Calibri" w:eastAsia="Calibri" w:hAnsi="Calibri" w:cs="Calibri"/>
          <w:sz w:val="24"/>
          <w:szCs w:val="24"/>
        </w:rPr>
        <w:t>Things you should not do:</w:t>
      </w:r>
    </w:p>
    <w:p w14:paraId="68AA627E" w14:textId="164DC463" w:rsidR="06EC99D0" w:rsidRDefault="06EC99D0" w:rsidP="06EC99D0">
      <w:pPr>
        <w:pStyle w:val="ListParagraph"/>
        <w:numPr>
          <w:ilvl w:val="0"/>
          <w:numId w:val="49"/>
        </w:numPr>
        <w:rPr>
          <w:sz w:val="24"/>
          <w:szCs w:val="24"/>
        </w:rPr>
      </w:pPr>
      <w:r w:rsidRPr="06EC99D0">
        <w:rPr>
          <w:rFonts w:ascii="Calibri" w:eastAsia="Calibri" w:hAnsi="Calibri" w:cs="Calibri"/>
          <w:sz w:val="24"/>
          <w:szCs w:val="24"/>
        </w:rPr>
        <w:t>Promise confidentiality or make promises you can’t keep. Always tell the child that whatever they are about to disclose will have to be passed onto the Designated Safeguarding Lead;</w:t>
      </w:r>
    </w:p>
    <w:p w14:paraId="6F6C8BDC" w14:textId="6BEC3F78" w:rsidR="06EC99D0" w:rsidRDefault="06EC99D0" w:rsidP="06EC99D0">
      <w:pPr>
        <w:pStyle w:val="ListParagraph"/>
        <w:numPr>
          <w:ilvl w:val="0"/>
          <w:numId w:val="49"/>
        </w:numPr>
        <w:rPr>
          <w:sz w:val="24"/>
          <w:szCs w:val="24"/>
        </w:rPr>
      </w:pPr>
      <w:r w:rsidRPr="06EC99D0">
        <w:rPr>
          <w:rFonts w:ascii="Calibri" w:eastAsia="Calibri" w:hAnsi="Calibri" w:cs="Calibri"/>
          <w:sz w:val="24"/>
          <w:szCs w:val="24"/>
        </w:rPr>
        <w:t>Jump to conclusions;</w:t>
      </w:r>
    </w:p>
    <w:p w14:paraId="6E38DFBC" w14:textId="43B062A6" w:rsidR="06EC99D0" w:rsidRDefault="06EC99D0" w:rsidP="06EC99D0">
      <w:pPr>
        <w:pStyle w:val="ListParagraph"/>
        <w:numPr>
          <w:ilvl w:val="0"/>
          <w:numId w:val="49"/>
        </w:numPr>
        <w:rPr>
          <w:sz w:val="24"/>
          <w:szCs w:val="24"/>
        </w:rPr>
      </w:pPr>
      <w:r w:rsidRPr="06EC99D0">
        <w:rPr>
          <w:rFonts w:ascii="Calibri" w:eastAsia="Calibri" w:hAnsi="Calibri" w:cs="Calibri"/>
          <w:sz w:val="24"/>
          <w:szCs w:val="24"/>
        </w:rPr>
        <w:t>Ask for lots of details about the alleged event(s);</w:t>
      </w:r>
    </w:p>
    <w:p w14:paraId="271B5D32" w14:textId="347E2A96" w:rsidR="06EC99D0" w:rsidRDefault="06EC99D0" w:rsidP="06EC99D0">
      <w:pPr>
        <w:pStyle w:val="ListParagraph"/>
        <w:numPr>
          <w:ilvl w:val="0"/>
          <w:numId w:val="49"/>
        </w:numPr>
        <w:rPr>
          <w:sz w:val="24"/>
          <w:szCs w:val="24"/>
        </w:rPr>
      </w:pPr>
      <w:r w:rsidRPr="06EC99D0">
        <w:rPr>
          <w:rFonts w:ascii="Calibri" w:eastAsia="Calibri" w:hAnsi="Calibri" w:cs="Calibri"/>
          <w:sz w:val="24"/>
          <w:szCs w:val="24"/>
        </w:rPr>
        <w:t>Speculate or accuse anybody yourself;</w:t>
      </w:r>
    </w:p>
    <w:p w14:paraId="78995518" w14:textId="599B0699" w:rsidR="06EC99D0" w:rsidRDefault="06EC99D0" w:rsidP="06EC99D0">
      <w:pPr>
        <w:pStyle w:val="ListParagraph"/>
        <w:numPr>
          <w:ilvl w:val="0"/>
          <w:numId w:val="49"/>
        </w:numPr>
        <w:rPr>
          <w:sz w:val="24"/>
          <w:szCs w:val="24"/>
        </w:rPr>
      </w:pPr>
      <w:r w:rsidRPr="06EC99D0">
        <w:rPr>
          <w:rFonts w:ascii="Calibri" w:eastAsia="Calibri" w:hAnsi="Calibri" w:cs="Calibri"/>
          <w:sz w:val="24"/>
          <w:szCs w:val="24"/>
        </w:rPr>
        <w:t>Pre-empt or prejudice an investigation by leading the child with closed questions.</w:t>
      </w:r>
    </w:p>
    <w:p w14:paraId="2AC5765F" w14:textId="77777777" w:rsidR="0072085A" w:rsidRDefault="0072085A" w:rsidP="00680063">
      <w:pPr>
        <w:jc w:val="center"/>
        <w:rPr>
          <w:b/>
          <w:bCs/>
          <w:sz w:val="28"/>
          <w:szCs w:val="28"/>
          <w:u w:val="single"/>
        </w:rPr>
      </w:pPr>
    </w:p>
    <w:p w14:paraId="5E7CE7F7" w14:textId="77777777" w:rsidR="0072085A" w:rsidRDefault="0072085A" w:rsidP="00680063">
      <w:pPr>
        <w:jc w:val="center"/>
        <w:rPr>
          <w:b/>
          <w:bCs/>
          <w:sz w:val="28"/>
          <w:szCs w:val="28"/>
          <w:u w:val="single"/>
        </w:rPr>
      </w:pPr>
    </w:p>
    <w:p w14:paraId="2242DF5E" w14:textId="77777777" w:rsidR="0072085A" w:rsidRDefault="0072085A" w:rsidP="00680063">
      <w:pPr>
        <w:jc w:val="center"/>
        <w:rPr>
          <w:b/>
          <w:bCs/>
          <w:sz w:val="28"/>
          <w:szCs w:val="28"/>
          <w:u w:val="single"/>
        </w:rPr>
      </w:pPr>
    </w:p>
    <w:p w14:paraId="3B19685F" w14:textId="031E5D4A" w:rsidR="6859982B" w:rsidRPr="00680063" w:rsidRDefault="77B7AD22" w:rsidP="00680063">
      <w:pPr>
        <w:jc w:val="center"/>
      </w:pPr>
      <w:r w:rsidRPr="77B7AD22">
        <w:rPr>
          <w:b/>
          <w:bCs/>
          <w:sz w:val="28"/>
          <w:szCs w:val="28"/>
          <w:u w:val="single"/>
        </w:rPr>
        <w:lastRenderedPageBreak/>
        <w:t>Appendices: Further Information</w:t>
      </w:r>
    </w:p>
    <w:p w14:paraId="4ACE09BF" w14:textId="70135702" w:rsidR="77B7AD22" w:rsidRDefault="77B7AD22" w:rsidP="77B7AD22">
      <w:r w:rsidRPr="77B7AD22">
        <w:rPr>
          <w:rFonts w:ascii="Calibri" w:eastAsia="Calibri" w:hAnsi="Calibri" w:cs="Calibri"/>
          <w:sz w:val="24"/>
          <w:szCs w:val="24"/>
        </w:rPr>
        <w:t>This contains important additional information about specific forms of abuse and safeguarding issues</w:t>
      </w:r>
      <w:r w:rsidR="00FE6AB6">
        <w:rPr>
          <w:rFonts w:ascii="Calibri" w:eastAsia="Calibri" w:hAnsi="Calibri" w:cs="Calibri"/>
          <w:sz w:val="24"/>
          <w:szCs w:val="24"/>
        </w:rPr>
        <w:t>. If you are concerned about any of these issues then you must report it to the Designated Safeguarding Lead or the deputy.  If any member of staff feels that there is an immediate child protection concern then they must follow the procedures on the flow chart on page 9.</w:t>
      </w:r>
    </w:p>
    <w:p w14:paraId="613D522B" w14:textId="1099BC63" w:rsidR="2B9A03C4" w:rsidRDefault="2B9A03C4" w:rsidP="2B9A03C4">
      <w:pPr>
        <w:rPr>
          <w:rFonts w:ascii="Calibri" w:eastAsia="Calibri" w:hAnsi="Calibri" w:cs="Calibri"/>
          <w:b/>
          <w:sz w:val="24"/>
          <w:szCs w:val="24"/>
          <w:u w:val="single"/>
        </w:rPr>
      </w:pPr>
      <w:r w:rsidRPr="77B7AD22">
        <w:rPr>
          <w:rFonts w:ascii="Calibri" w:eastAsia="Calibri" w:hAnsi="Calibri" w:cs="Calibri"/>
          <w:b/>
          <w:sz w:val="28"/>
          <w:szCs w:val="28"/>
          <w:u w:val="single"/>
        </w:rPr>
        <w:t>Part 1 - High risk and emerging safeguarding issues</w:t>
      </w:r>
      <w:r w:rsidRPr="77B7AD22">
        <w:rPr>
          <w:rFonts w:ascii="Calibri" w:eastAsia="Calibri" w:hAnsi="Calibri" w:cs="Calibri"/>
          <w:b/>
          <w:sz w:val="24"/>
          <w:szCs w:val="24"/>
        </w:rPr>
        <w:t xml:space="preserve"> </w:t>
      </w:r>
    </w:p>
    <w:p w14:paraId="63A325FD" w14:textId="24FEA098" w:rsidR="6859982B" w:rsidRDefault="6859982B" w:rsidP="6859982B">
      <w:pPr>
        <w:rPr>
          <w:rFonts w:ascii="Calibri" w:eastAsia="Calibri" w:hAnsi="Calibri" w:cs="Calibri"/>
          <w:sz w:val="24"/>
          <w:szCs w:val="24"/>
        </w:rPr>
      </w:pPr>
      <w:r w:rsidRPr="6859982B">
        <w:rPr>
          <w:rFonts w:ascii="Calibri" w:eastAsia="Calibri" w:hAnsi="Calibri" w:cs="Calibri"/>
          <w:sz w:val="24"/>
          <w:szCs w:val="24"/>
        </w:rPr>
        <w:t>All staff should have an awareness of safeguarding issues that can put children at risk or harm. These are listed in the next section.</w:t>
      </w:r>
    </w:p>
    <w:p w14:paraId="0F6305E9" w14:textId="3D5EE1C4" w:rsidR="2B9A03C4" w:rsidRDefault="2B9A03C4" w:rsidP="2B9A03C4">
      <w:pPr>
        <w:rPr>
          <w:rFonts w:ascii="Calibri" w:eastAsia="Calibri" w:hAnsi="Calibri" w:cs="Calibri"/>
          <w:b/>
          <w:sz w:val="24"/>
          <w:szCs w:val="24"/>
        </w:rPr>
      </w:pPr>
      <w:r w:rsidRPr="77B7AD22">
        <w:rPr>
          <w:rFonts w:ascii="Calibri" w:eastAsia="Calibri" w:hAnsi="Calibri" w:cs="Calibri"/>
          <w:b/>
          <w:sz w:val="24"/>
          <w:szCs w:val="24"/>
        </w:rPr>
        <w:t>A</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Preventing Radicalisation and Extremism </w:t>
      </w:r>
    </w:p>
    <w:p w14:paraId="6AF11FFF" w14:textId="5EF84EC9" w:rsidR="2B9A03C4" w:rsidRDefault="0CDB3B3F" w:rsidP="00547562">
      <w:pPr>
        <w:pStyle w:val="commentcontentpara"/>
        <w:spacing w:before="0" w:beforeAutospacing="0" w:after="0" w:afterAutospacing="0"/>
        <w:rPr>
          <w:rStyle w:val="Hyperlink"/>
          <w:rFonts w:asciiTheme="minorHAnsi" w:hAnsiTheme="minorHAnsi" w:cstheme="minorHAnsi"/>
        </w:rPr>
      </w:pPr>
      <w:r w:rsidRPr="0CDB3B3F">
        <w:rPr>
          <w:rFonts w:ascii="Calibri" w:eastAsia="Calibri" w:hAnsi="Calibri" w:cs="Calibri"/>
        </w:rPr>
        <w:t xml:space="preserve"> See separate polic</w:t>
      </w:r>
      <w:r w:rsidR="00547562">
        <w:rPr>
          <w:rFonts w:ascii="Calibri" w:eastAsia="Calibri" w:hAnsi="Calibri" w:cs="Calibri"/>
        </w:rPr>
        <w:t xml:space="preserve">y </w:t>
      </w:r>
      <w:hyperlink r:id="rId11" w:history="1">
        <w:r w:rsidR="00547562" w:rsidRPr="00547562">
          <w:rPr>
            <w:rStyle w:val="Hyperlink"/>
            <w:rFonts w:asciiTheme="minorHAnsi" w:hAnsiTheme="minorHAnsi" w:cstheme="minorHAnsi"/>
          </w:rPr>
          <w:t>https://www.mayfield.portsmouth.sch.uk/about-us/policies-and-premiums</w:t>
        </w:r>
      </w:hyperlink>
    </w:p>
    <w:p w14:paraId="326EDEC9" w14:textId="77777777" w:rsidR="00ED3CE4" w:rsidRDefault="00ED3CE4" w:rsidP="00ED3CE4">
      <w:pPr>
        <w:rPr>
          <w:rFonts w:ascii="Calibri" w:eastAsia="Calibri" w:hAnsi="Calibri" w:cs="Calibri"/>
          <w:sz w:val="24"/>
          <w:szCs w:val="24"/>
        </w:rPr>
      </w:pPr>
    </w:p>
    <w:p w14:paraId="76F36FAD" w14:textId="2D7BA9AA" w:rsidR="00ED3CE4" w:rsidRPr="00ED3CE4" w:rsidRDefault="00ED3CE4" w:rsidP="00ED3CE4">
      <w:pPr>
        <w:rPr>
          <w:rStyle w:val="Hyperlink"/>
          <w:rFonts w:ascii="Calibri" w:eastAsia="Calibri" w:hAnsi="Calibri" w:cs="Calibri"/>
          <w:color w:val="auto"/>
          <w:sz w:val="24"/>
          <w:szCs w:val="24"/>
          <w:u w:val="none"/>
        </w:rPr>
      </w:pPr>
      <w:r w:rsidRPr="77B7AD22">
        <w:rPr>
          <w:rFonts w:ascii="Calibri" w:eastAsia="Calibri" w:hAnsi="Calibri" w:cs="Calibri"/>
          <w:sz w:val="24"/>
          <w:szCs w:val="24"/>
        </w:rPr>
        <w:t>If any staff have any concerns regarding students they should refer to the designated DSL who will follow up as appropriate.</w:t>
      </w:r>
    </w:p>
    <w:p w14:paraId="420C701D" w14:textId="77777777" w:rsidR="00ED3CE4" w:rsidRPr="00547562" w:rsidRDefault="00ED3CE4" w:rsidP="00547562">
      <w:pPr>
        <w:pStyle w:val="commentcontentpara"/>
        <w:spacing w:before="0" w:beforeAutospacing="0" w:after="0" w:afterAutospacing="0"/>
        <w:rPr>
          <w:rFonts w:asciiTheme="minorHAnsi" w:hAnsiTheme="minorHAnsi" w:cstheme="minorHAnsi"/>
        </w:rPr>
      </w:pPr>
    </w:p>
    <w:p w14:paraId="4DA012A1" w14:textId="1FE6121C" w:rsidR="2B9A03C4" w:rsidRDefault="2B9A03C4" w:rsidP="2B9A03C4">
      <w:pPr>
        <w:rPr>
          <w:rFonts w:ascii="Calibri" w:eastAsia="Calibri" w:hAnsi="Calibri" w:cs="Calibri"/>
          <w:b/>
          <w:sz w:val="24"/>
          <w:szCs w:val="24"/>
        </w:rPr>
      </w:pPr>
      <w:r w:rsidRPr="77B7AD22">
        <w:rPr>
          <w:rFonts w:ascii="Calibri" w:eastAsia="Calibri" w:hAnsi="Calibri" w:cs="Calibri"/>
          <w:b/>
          <w:sz w:val="24"/>
          <w:szCs w:val="24"/>
        </w:rPr>
        <w:t>B</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Gender based Violence/Violence against women and girls </w:t>
      </w:r>
    </w:p>
    <w:p w14:paraId="184FAD0A" w14:textId="77777777" w:rsidR="00A17B56" w:rsidRDefault="2B9A03C4">
      <w:pPr>
        <w:rPr>
          <w:rFonts w:ascii="Calibri" w:eastAsia="Calibri" w:hAnsi="Calibri" w:cs="Calibri"/>
          <w:sz w:val="24"/>
          <w:szCs w:val="24"/>
        </w:rPr>
      </w:pPr>
      <w:r w:rsidRPr="0CDB3B3F">
        <w:rPr>
          <w:rFonts w:ascii="Calibri" w:eastAsia="Calibri" w:hAnsi="Calibri" w:cs="Calibri"/>
          <w:sz w:val="24"/>
          <w:szCs w:val="24"/>
        </w:rPr>
        <w:t xml:space="preserve">The government strategy highlights specific issues which women and young girls face around issues of: </w:t>
      </w:r>
    </w:p>
    <w:p w14:paraId="54B6EDA2" w14:textId="04CABCD0"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gender based violence  </w:t>
      </w:r>
    </w:p>
    <w:p w14:paraId="6C10208F" w14:textId="7A144E93" w:rsidR="77B7AD22" w:rsidRDefault="77B7AD22" w:rsidP="77B7AD22">
      <w:pPr>
        <w:pStyle w:val="ListParagraph"/>
        <w:numPr>
          <w:ilvl w:val="0"/>
          <w:numId w:val="32"/>
        </w:numPr>
        <w:rPr>
          <w:sz w:val="24"/>
          <w:szCs w:val="24"/>
        </w:rPr>
      </w:pPr>
      <w:r w:rsidRPr="77B7AD22">
        <w:rPr>
          <w:rFonts w:ascii="Calibri" w:eastAsia="Calibri" w:hAnsi="Calibri" w:cs="Calibri"/>
          <w:sz w:val="24"/>
          <w:szCs w:val="24"/>
        </w:rPr>
        <w:t xml:space="preserve">Female Genital Mutilation (FGM)  </w:t>
      </w:r>
    </w:p>
    <w:p w14:paraId="1B117607" w14:textId="05D2359A" w:rsidR="77B7AD22" w:rsidRDefault="77B7AD22" w:rsidP="77B7AD22">
      <w:pPr>
        <w:pStyle w:val="ListParagraph"/>
        <w:numPr>
          <w:ilvl w:val="0"/>
          <w:numId w:val="32"/>
        </w:numPr>
        <w:rPr>
          <w:sz w:val="24"/>
          <w:szCs w:val="24"/>
        </w:rPr>
      </w:pPr>
      <w:r w:rsidRPr="77B7AD22">
        <w:rPr>
          <w:rFonts w:ascii="Calibri" w:eastAsia="Calibri" w:hAnsi="Calibri" w:cs="Calibri"/>
          <w:sz w:val="24"/>
          <w:szCs w:val="24"/>
        </w:rPr>
        <w:t>Forced marriage</w:t>
      </w:r>
    </w:p>
    <w:p w14:paraId="739EFD91" w14:textId="3A216CC1" w:rsidR="77B7AD22" w:rsidRDefault="77B7AD22" w:rsidP="77B7AD22">
      <w:pPr>
        <w:pStyle w:val="ListParagraph"/>
        <w:numPr>
          <w:ilvl w:val="0"/>
          <w:numId w:val="32"/>
        </w:numPr>
        <w:rPr>
          <w:sz w:val="24"/>
          <w:szCs w:val="24"/>
        </w:rPr>
      </w:pPr>
      <w:r w:rsidRPr="77B7AD22">
        <w:rPr>
          <w:rFonts w:ascii="Calibri" w:eastAsia="Calibri" w:hAnsi="Calibri" w:cs="Calibri"/>
          <w:sz w:val="24"/>
          <w:szCs w:val="24"/>
        </w:rPr>
        <w:t>Honour based violence</w:t>
      </w:r>
    </w:p>
    <w:p w14:paraId="2043F533" w14:textId="6601450C" w:rsidR="77B7AD22" w:rsidRDefault="77B7AD22" w:rsidP="77B7AD22">
      <w:pPr>
        <w:pStyle w:val="ListParagraph"/>
        <w:numPr>
          <w:ilvl w:val="0"/>
          <w:numId w:val="32"/>
        </w:numPr>
        <w:rPr>
          <w:sz w:val="24"/>
          <w:szCs w:val="24"/>
        </w:rPr>
      </w:pPr>
      <w:r w:rsidRPr="77B7AD22">
        <w:rPr>
          <w:rFonts w:ascii="Calibri" w:eastAsia="Calibri" w:hAnsi="Calibri" w:cs="Calibri"/>
          <w:sz w:val="24"/>
          <w:szCs w:val="24"/>
        </w:rPr>
        <w:t xml:space="preserve">Teenage relationship abuse </w:t>
      </w:r>
    </w:p>
    <w:p w14:paraId="54C45A38" w14:textId="592C6781"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Symptoms which may suggest this in students could range from</w:t>
      </w:r>
      <w:r w:rsidR="00FE6AB6">
        <w:rPr>
          <w:rFonts w:ascii="Calibri" w:eastAsia="Calibri" w:hAnsi="Calibri" w:cs="Calibri"/>
          <w:sz w:val="24"/>
          <w:szCs w:val="24"/>
        </w:rPr>
        <w:t xml:space="preserve"> </w:t>
      </w:r>
      <w:r w:rsidR="00FE6AB6" w:rsidRPr="00A6247D">
        <w:rPr>
          <w:rFonts w:ascii="Calibri" w:eastAsia="Calibri" w:hAnsi="Calibri" w:cs="Calibri"/>
          <w:sz w:val="24"/>
          <w:szCs w:val="24"/>
        </w:rPr>
        <w:t>but not exclusive to</w:t>
      </w:r>
      <w:r w:rsidRPr="77B7AD22">
        <w:rPr>
          <w:rFonts w:ascii="Calibri" w:eastAsia="Calibri" w:hAnsi="Calibri" w:cs="Calibri"/>
          <w:sz w:val="24"/>
          <w:szCs w:val="24"/>
        </w:rPr>
        <w:t>:</w:t>
      </w:r>
    </w:p>
    <w:p w14:paraId="0410C921" w14:textId="33BCE24C" w:rsidR="2B9A03C4" w:rsidRDefault="77B7AD22" w:rsidP="77B7AD22">
      <w:pPr>
        <w:pStyle w:val="ListParagraph"/>
        <w:numPr>
          <w:ilvl w:val="0"/>
          <w:numId w:val="31"/>
        </w:numPr>
        <w:rPr>
          <w:sz w:val="24"/>
          <w:szCs w:val="24"/>
        </w:rPr>
      </w:pPr>
      <w:r w:rsidRPr="77B7AD22">
        <w:rPr>
          <w:rFonts w:ascii="Calibri" w:eastAsia="Calibri" w:hAnsi="Calibri" w:cs="Calibri"/>
          <w:sz w:val="24"/>
          <w:szCs w:val="24"/>
        </w:rPr>
        <w:t xml:space="preserve">Withdrawal from social situations </w:t>
      </w:r>
    </w:p>
    <w:p w14:paraId="5FC33CAF" w14:textId="6463008D" w:rsidR="2B9A03C4" w:rsidRDefault="77B7AD22" w:rsidP="77B7AD22">
      <w:pPr>
        <w:pStyle w:val="ListParagraph"/>
        <w:numPr>
          <w:ilvl w:val="0"/>
          <w:numId w:val="31"/>
        </w:numPr>
        <w:rPr>
          <w:sz w:val="24"/>
          <w:szCs w:val="24"/>
        </w:rPr>
      </w:pPr>
      <w:r w:rsidRPr="77B7AD22">
        <w:rPr>
          <w:rFonts w:ascii="Calibri" w:eastAsia="Calibri" w:hAnsi="Calibri" w:cs="Calibri"/>
          <w:sz w:val="24"/>
          <w:szCs w:val="24"/>
        </w:rPr>
        <w:t>Anxiety and depression</w:t>
      </w:r>
    </w:p>
    <w:p w14:paraId="14037F77" w14:textId="570FD72A" w:rsidR="2B9A03C4" w:rsidRDefault="77B7AD22" w:rsidP="77B7AD22">
      <w:pPr>
        <w:pStyle w:val="ListParagraph"/>
        <w:numPr>
          <w:ilvl w:val="0"/>
          <w:numId w:val="31"/>
        </w:numPr>
        <w:rPr>
          <w:sz w:val="24"/>
          <w:szCs w:val="24"/>
        </w:rPr>
      </w:pPr>
      <w:r w:rsidRPr="77B7AD22">
        <w:rPr>
          <w:rFonts w:ascii="Calibri" w:eastAsia="Calibri" w:hAnsi="Calibri" w:cs="Calibri"/>
          <w:sz w:val="24"/>
          <w:szCs w:val="24"/>
        </w:rPr>
        <w:t>Suicidal thoughts or self harm</w:t>
      </w:r>
    </w:p>
    <w:p w14:paraId="1F7A5893" w14:textId="09D8A576" w:rsidR="2B9A03C4" w:rsidRDefault="77B7AD22" w:rsidP="77B7AD22">
      <w:pPr>
        <w:pStyle w:val="ListParagraph"/>
        <w:numPr>
          <w:ilvl w:val="0"/>
          <w:numId w:val="31"/>
        </w:numPr>
        <w:rPr>
          <w:sz w:val="24"/>
          <w:szCs w:val="24"/>
        </w:rPr>
      </w:pPr>
      <w:r w:rsidRPr="77B7AD22">
        <w:rPr>
          <w:rFonts w:ascii="Calibri" w:eastAsia="Calibri" w:hAnsi="Calibri" w:cs="Calibri"/>
          <w:sz w:val="24"/>
          <w:szCs w:val="24"/>
        </w:rPr>
        <w:t>Mental health issues</w:t>
      </w:r>
    </w:p>
    <w:p w14:paraId="785C9DAF" w14:textId="3E47B965" w:rsidR="2B9A03C4" w:rsidRDefault="2B9A03C4" w:rsidP="77B7AD22">
      <w:pPr>
        <w:pStyle w:val="ListParagraph"/>
        <w:numPr>
          <w:ilvl w:val="0"/>
          <w:numId w:val="31"/>
        </w:numPr>
        <w:rPr>
          <w:sz w:val="24"/>
          <w:szCs w:val="24"/>
        </w:rPr>
      </w:pPr>
      <w:r w:rsidRPr="77B7AD22">
        <w:rPr>
          <w:rFonts w:ascii="Calibri" w:eastAsia="Calibri" w:hAnsi="Calibri" w:cs="Calibri"/>
          <w:sz w:val="24"/>
          <w:szCs w:val="24"/>
        </w:rPr>
        <w:t xml:space="preserve">Physical bruises, burns, other injuries </w:t>
      </w:r>
    </w:p>
    <w:p w14:paraId="60A03F04" w14:textId="543DEAAC" w:rsidR="00ED3CE4" w:rsidRPr="00ED3CE4" w:rsidRDefault="00ED3CE4" w:rsidP="00ED3CE4">
      <w:pPr>
        <w:rPr>
          <w:rFonts w:ascii="Calibri" w:eastAsia="Calibri" w:hAnsi="Calibri" w:cs="Calibri"/>
          <w:sz w:val="24"/>
          <w:szCs w:val="24"/>
        </w:rPr>
      </w:pPr>
      <w:r w:rsidRPr="00ED3CE4">
        <w:rPr>
          <w:rFonts w:ascii="Calibri" w:eastAsia="Calibri" w:hAnsi="Calibri" w:cs="Calibri"/>
          <w:sz w:val="24"/>
          <w:szCs w:val="24"/>
        </w:rPr>
        <w:t>If any staff have any concerns regarding students they should refer to the designated DSL who will follow up as appropriate.</w:t>
      </w:r>
    </w:p>
    <w:p w14:paraId="4B891749" w14:textId="11D18366" w:rsidR="2B9A03C4" w:rsidRDefault="77B7AD22">
      <w:pPr>
        <w:rPr>
          <w:rFonts w:ascii="Calibri" w:eastAsia="Calibri" w:hAnsi="Calibri" w:cs="Calibri"/>
          <w:sz w:val="24"/>
          <w:szCs w:val="24"/>
        </w:rPr>
      </w:pPr>
      <w:r w:rsidRPr="77B7AD22">
        <w:rPr>
          <w:rFonts w:ascii="Calibri" w:eastAsia="Calibri" w:hAnsi="Calibri" w:cs="Calibri"/>
          <w:b/>
          <w:bCs/>
          <w:sz w:val="24"/>
          <w:szCs w:val="24"/>
        </w:rPr>
        <w:t>C-</w:t>
      </w:r>
      <w:r w:rsidR="2B9A03C4" w:rsidRPr="77B7AD22">
        <w:rPr>
          <w:rFonts w:ascii="Calibri" w:eastAsia="Calibri" w:hAnsi="Calibri" w:cs="Calibri"/>
          <w:b/>
          <w:sz w:val="24"/>
          <w:szCs w:val="24"/>
        </w:rPr>
        <w:t xml:space="preserve"> Female Genital Mutilation (FGM)</w:t>
      </w:r>
      <w:r w:rsidR="2B9A03C4" w:rsidRPr="77B7AD22">
        <w:rPr>
          <w:rFonts w:ascii="Calibri" w:eastAsia="Calibri" w:hAnsi="Calibri" w:cs="Calibri"/>
          <w:sz w:val="24"/>
          <w:szCs w:val="24"/>
        </w:rPr>
        <w:t xml:space="preserve"> </w:t>
      </w:r>
    </w:p>
    <w:p w14:paraId="6836F29D" w14:textId="4ABBDAC7"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FGM is known as the practice of partially or completely removing external genitalia of girls for nonmedical reasons, often for religious or cultural purposes.  Symptoms may be</w:t>
      </w:r>
      <w:r w:rsidR="00A6247D">
        <w:rPr>
          <w:rFonts w:ascii="Calibri" w:eastAsia="Calibri" w:hAnsi="Calibri" w:cs="Calibri"/>
          <w:sz w:val="24"/>
          <w:szCs w:val="24"/>
        </w:rPr>
        <w:t xml:space="preserve"> but not exclusive to</w:t>
      </w:r>
      <w:r w:rsidRPr="77B7AD22">
        <w:rPr>
          <w:rFonts w:ascii="Calibri" w:eastAsia="Calibri" w:hAnsi="Calibri" w:cs="Calibri"/>
          <w:sz w:val="24"/>
          <w:szCs w:val="24"/>
        </w:rPr>
        <w:t>:</w:t>
      </w:r>
    </w:p>
    <w:p w14:paraId="26A71DC5" w14:textId="54CA72F6" w:rsidR="2B9A03C4" w:rsidRDefault="77B7AD22" w:rsidP="77B7AD22">
      <w:pPr>
        <w:pStyle w:val="ListParagraph"/>
        <w:numPr>
          <w:ilvl w:val="0"/>
          <w:numId w:val="30"/>
        </w:numPr>
        <w:rPr>
          <w:sz w:val="24"/>
          <w:szCs w:val="24"/>
        </w:rPr>
      </w:pPr>
      <w:r w:rsidRPr="77B7AD22">
        <w:rPr>
          <w:rFonts w:ascii="Calibri" w:eastAsia="Calibri" w:hAnsi="Calibri" w:cs="Calibri"/>
          <w:sz w:val="24"/>
          <w:szCs w:val="24"/>
        </w:rPr>
        <w:lastRenderedPageBreak/>
        <w:t>Frequent visits to the medical room</w:t>
      </w:r>
    </w:p>
    <w:p w14:paraId="1802BDDF" w14:textId="1000D2B6" w:rsidR="2B9A03C4" w:rsidRDefault="77B7AD22" w:rsidP="77B7AD22">
      <w:pPr>
        <w:pStyle w:val="ListParagraph"/>
        <w:numPr>
          <w:ilvl w:val="0"/>
          <w:numId w:val="30"/>
        </w:numPr>
        <w:rPr>
          <w:sz w:val="24"/>
          <w:szCs w:val="24"/>
        </w:rPr>
      </w:pPr>
      <w:r w:rsidRPr="77B7AD22">
        <w:rPr>
          <w:rFonts w:ascii="Calibri" w:eastAsia="Calibri" w:hAnsi="Calibri" w:cs="Calibri"/>
          <w:sz w:val="24"/>
          <w:szCs w:val="24"/>
        </w:rPr>
        <w:t>Recurring water infections</w:t>
      </w:r>
    </w:p>
    <w:p w14:paraId="1091B3A2" w14:textId="2AFD15D4" w:rsidR="2B9A03C4" w:rsidRDefault="2B9A03C4" w:rsidP="77B7AD22">
      <w:pPr>
        <w:pStyle w:val="ListParagraph"/>
        <w:numPr>
          <w:ilvl w:val="0"/>
          <w:numId w:val="30"/>
        </w:numPr>
        <w:rPr>
          <w:sz w:val="24"/>
          <w:szCs w:val="24"/>
        </w:rPr>
      </w:pPr>
      <w:r w:rsidRPr="77B7AD22">
        <w:rPr>
          <w:rFonts w:ascii="Calibri" w:eastAsia="Calibri" w:hAnsi="Calibri" w:cs="Calibri"/>
          <w:sz w:val="24"/>
          <w:szCs w:val="24"/>
        </w:rPr>
        <w:t xml:space="preserve">Frequent visits to the toilet </w:t>
      </w:r>
    </w:p>
    <w:p w14:paraId="12BDCFA0" w14:textId="6927C7E0" w:rsidR="6859982B" w:rsidRDefault="6859982B" w:rsidP="6859982B">
      <w:pPr>
        <w:rPr>
          <w:rFonts w:ascii="Calibri" w:eastAsia="Calibri" w:hAnsi="Calibri" w:cs="Calibri"/>
          <w:sz w:val="24"/>
          <w:szCs w:val="24"/>
        </w:rPr>
      </w:pPr>
      <w:r w:rsidRPr="6859982B">
        <w:rPr>
          <w:rFonts w:ascii="Calibri" w:eastAsia="Calibri" w:hAnsi="Calibri" w:cs="Calibri"/>
          <w:b/>
          <w:bCs/>
          <w:sz w:val="24"/>
          <w:szCs w:val="24"/>
        </w:rPr>
        <w:t>All</w:t>
      </w:r>
      <w:r w:rsidRPr="6859982B">
        <w:rPr>
          <w:rFonts w:ascii="Calibri" w:eastAsia="Calibri" w:hAnsi="Calibri" w:cs="Calibri"/>
          <w:sz w:val="24"/>
          <w:szCs w:val="24"/>
        </w:rPr>
        <w:t xml:space="preserve"> staff should speak to the DSL (or deputy) with regard to any concerns about FGM, there is a specific </w:t>
      </w:r>
      <w:r w:rsidRPr="6859982B">
        <w:rPr>
          <w:rFonts w:ascii="Calibri" w:eastAsia="Calibri" w:hAnsi="Calibri" w:cs="Calibri"/>
          <w:b/>
          <w:bCs/>
          <w:sz w:val="24"/>
          <w:szCs w:val="24"/>
        </w:rPr>
        <w:t>legal duty on teachers.</w:t>
      </w:r>
      <w:r w:rsidRPr="6859982B">
        <w:rPr>
          <w:rFonts w:ascii="Calibri" w:eastAsia="Calibri" w:hAnsi="Calibri" w:cs="Calibri"/>
          <w:sz w:val="24"/>
          <w:szCs w:val="24"/>
        </w:rPr>
        <w:t xml:space="preserve"> If a teacher, in the course of their work in the profession, discovers that an act of FGM appears to have been carried out on a girl under the age of 18, the teacher must report this to the police.</w:t>
      </w:r>
    </w:p>
    <w:p w14:paraId="785202D4" w14:textId="7C13A261" w:rsidR="2B9A03C4" w:rsidRDefault="77B7AD22">
      <w:pPr>
        <w:rPr>
          <w:rFonts w:ascii="Calibri" w:eastAsia="Calibri" w:hAnsi="Calibri" w:cs="Calibri"/>
          <w:sz w:val="24"/>
          <w:szCs w:val="24"/>
        </w:rPr>
      </w:pPr>
      <w:r w:rsidRPr="77B7AD22">
        <w:rPr>
          <w:rFonts w:ascii="Calibri" w:eastAsia="Calibri" w:hAnsi="Calibri" w:cs="Calibri"/>
          <w:b/>
          <w:bCs/>
          <w:sz w:val="24"/>
          <w:szCs w:val="24"/>
        </w:rPr>
        <w:t>D-</w:t>
      </w:r>
      <w:r w:rsidR="2B9A03C4" w:rsidRPr="77B7AD22">
        <w:rPr>
          <w:rFonts w:ascii="Calibri" w:eastAsia="Calibri" w:hAnsi="Calibri" w:cs="Calibri"/>
          <w:b/>
          <w:sz w:val="24"/>
          <w:szCs w:val="24"/>
        </w:rPr>
        <w:t xml:space="preserve"> Forced marriage</w:t>
      </w:r>
      <w:r w:rsidR="2B9A03C4" w:rsidRPr="77B7AD22">
        <w:rPr>
          <w:rFonts w:ascii="Calibri" w:eastAsia="Calibri" w:hAnsi="Calibri" w:cs="Calibri"/>
          <w:sz w:val="24"/>
          <w:szCs w:val="24"/>
        </w:rPr>
        <w:t xml:space="preserve">  </w:t>
      </w:r>
    </w:p>
    <w:p w14:paraId="360D71B1" w14:textId="53F4BFBA"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Forced marriage is where one or both people do not or cannot consent to marriage. This is recognised as a form of domestic violence and is a serious abuse of human rights.  Symptoms may be</w:t>
      </w:r>
      <w:r w:rsidR="00A6247D">
        <w:rPr>
          <w:rFonts w:ascii="Calibri" w:eastAsia="Calibri" w:hAnsi="Calibri" w:cs="Calibri"/>
          <w:sz w:val="24"/>
          <w:szCs w:val="24"/>
        </w:rPr>
        <w:t xml:space="preserve"> but not exclusive to</w:t>
      </w:r>
      <w:r w:rsidRPr="77B7AD22">
        <w:rPr>
          <w:rFonts w:ascii="Calibri" w:eastAsia="Calibri" w:hAnsi="Calibri" w:cs="Calibri"/>
          <w:sz w:val="24"/>
          <w:szCs w:val="24"/>
        </w:rPr>
        <w:t>:</w:t>
      </w:r>
    </w:p>
    <w:p w14:paraId="670C7AB6" w14:textId="76677CB9"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Withdrawal from social situations</w:t>
      </w:r>
    </w:p>
    <w:p w14:paraId="42555A67" w14:textId="4484C440"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Extended absence from school</w:t>
      </w:r>
    </w:p>
    <w:p w14:paraId="30185C17" w14:textId="3E1B2174"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Evidence of extreme parental restriction.</w:t>
      </w:r>
    </w:p>
    <w:p w14:paraId="0C8F3807" w14:textId="76F6C7B0"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Fear and feelings of isolation</w:t>
      </w:r>
    </w:p>
    <w:p w14:paraId="315FE696" w14:textId="3FE7138E"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Depression</w:t>
      </w:r>
    </w:p>
    <w:p w14:paraId="63A02C67" w14:textId="22216D98"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Behaviour consistent with distress</w:t>
      </w:r>
    </w:p>
    <w:p w14:paraId="4F41A3BC" w14:textId="2B2158C1" w:rsidR="77B7AD22" w:rsidRDefault="77B7AD22" w:rsidP="77B7AD22">
      <w:pPr>
        <w:pStyle w:val="ListParagraph"/>
        <w:numPr>
          <w:ilvl w:val="0"/>
          <w:numId w:val="29"/>
        </w:numPr>
        <w:rPr>
          <w:sz w:val="24"/>
          <w:szCs w:val="24"/>
        </w:rPr>
      </w:pPr>
      <w:r w:rsidRPr="77B7AD22">
        <w:rPr>
          <w:rFonts w:ascii="Calibri" w:eastAsia="Calibri" w:hAnsi="Calibri" w:cs="Calibri"/>
          <w:sz w:val="24"/>
          <w:szCs w:val="24"/>
        </w:rPr>
        <w:t>Symptoms similar to those suffering from domestic violence</w:t>
      </w:r>
    </w:p>
    <w:p w14:paraId="165DBE50" w14:textId="4D5DD3EC" w:rsidR="77B7AD22" w:rsidRDefault="00ED3CE4" w:rsidP="00ED3CE4">
      <w:pPr>
        <w:rPr>
          <w:rFonts w:ascii="Calibri" w:eastAsia="Calibri" w:hAnsi="Calibri" w:cs="Calibri"/>
          <w:sz w:val="24"/>
          <w:szCs w:val="24"/>
        </w:rPr>
      </w:pPr>
      <w:r w:rsidRPr="00ED3CE4">
        <w:rPr>
          <w:rFonts w:ascii="Calibri" w:eastAsia="Calibri" w:hAnsi="Calibri" w:cs="Calibri"/>
          <w:sz w:val="24"/>
          <w:szCs w:val="24"/>
        </w:rPr>
        <w:t>If any staff have any concerns regarding students they should refer to the designated DSL who will follow up as appropriate.</w:t>
      </w:r>
    </w:p>
    <w:p w14:paraId="7CE8D4C5" w14:textId="79802447"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E-</w:t>
      </w:r>
      <w:r w:rsidR="2B9A03C4" w:rsidRPr="77B7AD22">
        <w:rPr>
          <w:rFonts w:ascii="Calibri" w:eastAsia="Calibri" w:hAnsi="Calibri" w:cs="Calibri"/>
          <w:b/>
          <w:sz w:val="24"/>
          <w:szCs w:val="24"/>
        </w:rPr>
        <w:t xml:space="preserve"> Honour Based Violence (HBV)</w:t>
      </w:r>
    </w:p>
    <w:p w14:paraId="1183BD5A" w14:textId="04F2A0EA"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Violence which is used to control behaviour within the family home or amongst other social groups in order to protect religious/cultural beliefs. This often occurs when a member of the family/social group have brought shame on the wider social grouping, thereby breaking their code of honour.  Behaviours which cause HBV may be</w:t>
      </w:r>
      <w:r w:rsidR="00A6247D">
        <w:rPr>
          <w:rFonts w:ascii="Calibri" w:eastAsia="Calibri" w:hAnsi="Calibri" w:cs="Calibri"/>
          <w:sz w:val="24"/>
          <w:szCs w:val="24"/>
        </w:rPr>
        <w:t xml:space="preserve"> but not exclusive to</w:t>
      </w:r>
      <w:r w:rsidRPr="77B7AD22">
        <w:rPr>
          <w:rFonts w:ascii="Calibri" w:eastAsia="Calibri" w:hAnsi="Calibri" w:cs="Calibri"/>
          <w:sz w:val="24"/>
          <w:szCs w:val="24"/>
        </w:rPr>
        <w:t>:</w:t>
      </w:r>
    </w:p>
    <w:p w14:paraId="3FFB2429" w14:textId="56E326A3" w:rsidR="2B9A03C4" w:rsidRDefault="77B7AD22" w:rsidP="77B7AD22">
      <w:pPr>
        <w:pStyle w:val="ListParagraph"/>
        <w:numPr>
          <w:ilvl w:val="0"/>
          <w:numId w:val="28"/>
        </w:numPr>
        <w:rPr>
          <w:sz w:val="24"/>
          <w:szCs w:val="24"/>
        </w:rPr>
      </w:pPr>
      <w:r w:rsidRPr="77B7AD22">
        <w:rPr>
          <w:rFonts w:ascii="Calibri" w:eastAsia="Calibri" w:hAnsi="Calibri" w:cs="Calibri"/>
          <w:sz w:val="24"/>
          <w:szCs w:val="24"/>
        </w:rPr>
        <w:t>Inappropriate dress/makeup</w:t>
      </w:r>
    </w:p>
    <w:p w14:paraId="42AD7381" w14:textId="37BF67EE" w:rsidR="2B9A03C4" w:rsidRDefault="77B7AD22" w:rsidP="77B7AD22">
      <w:pPr>
        <w:pStyle w:val="ListParagraph"/>
        <w:numPr>
          <w:ilvl w:val="0"/>
          <w:numId w:val="28"/>
        </w:numPr>
        <w:rPr>
          <w:sz w:val="24"/>
          <w:szCs w:val="24"/>
        </w:rPr>
      </w:pPr>
      <w:r w:rsidRPr="77B7AD22">
        <w:rPr>
          <w:rFonts w:ascii="Calibri" w:eastAsia="Calibri" w:hAnsi="Calibri" w:cs="Calibri"/>
          <w:sz w:val="24"/>
          <w:szCs w:val="24"/>
        </w:rPr>
        <w:t>Rejection of forced marriage</w:t>
      </w:r>
    </w:p>
    <w:p w14:paraId="1C1AB748" w14:textId="4CE3BD3B" w:rsidR="2B9A03C4" w:rsidRDefault="77B7AD22" w:rsidP="77B7AD22">
      <w:pPr>
        <w:pStyle w:val="ListParagraph"/>
        <w:numPr>
          <w:ilvl w:val="0"/>
          <w:numId w:val="28"/>
        </w:numPr>
        <w:rPr>
          <w:sz w:val="24"/>
          <w:szCs w:val="24"/>
        </w:rPr>
      </w:pPr>
      <w:r w:rsidRPr="77B7AD22">
        <w:rPr>
          <w:rFonts w:ascii="Calibri" w:eastAsia="Calibri" w:hAnsi="Calibri" w:cs="Calibri"/>
          <w:sz w:val="24"/>
          <w:szCs w:val="24"/>
        </w:rPr>
        <w:t>Existence of a boyfriend/girlfriend</w:t>
      </w:r>
    </w:p>
    <w:p w14:paraId="3674E77B" w14:textId="1E16F530" w:rsidR="2B9A03C4" w:rsidRDefault="77B7AD22" w:rsidP="77B7AD22">
      <w:pPr>
        <w:pStyle w:val="ListParagraph"/>
        <w:numPr>
          <w:ilvl w:val="0"/>
          <w:numId w:val="28"/>
        </w:numPr>
        <w:rPr>
          <w:sz w:val="24"/>
          <w:szCs w:val="24"/>
        </w:rPr>
      </w:pPr>
      <w:r w:rsidRPr="77B7AD22">
        <w:rPr>
          <w:rFonts w:ascii="Calibri" w:eastAsia="Calibri" w:hAnsi="Calibri" w:cs="Calibri"/>
          <w:sz w:val="24"/>
          <w:szCs w:val="24"/>
        </w:rPr>
        <w:t>Pregnancy</w:t>
      </w:r>
    </w:p>
    <w:p w14:paraId="42ABDB62" w14:textId="2397F009" w:rsidR="2B9A03C4" w:rsidRDefault="2B9A03C4" w:rsidP="77B7AD22">
      <w:pPr>
        <w:pStyle w:val="ListParagraph"/>
        <w:numPr>
          <w:ilvl w:val="0"/>
          <w:numId w:val="28"/>
        </w:numPr>
        <w:rPr>
          <w:sz w:val="24"/>
          <w:szCs w:val="24"/>
        </w:rPr>
      </w:pPr>
      <w:r w:rsidRPr="77B7AD22">
        <w:rPr>
          <w:rFonts w:ascii="Calibri" w:eastAsia="Calibri" w:hAnsi="Calibri" w:cs="Calibri"/>
          <w:sz w:val="24"/>
          <w:szCs w:val="24"/>
        </w:rPr>
        <w:t>Symptoms which may suggest HBV are similar to those suffering from domestic violence</w:t>
      </w:r>
    </w:p>
    <w:p w14:paraId="16E040F2" w14:textId="01E165C2" w:rsidR="00ED3CE4" w:rsidRPr="00ED3CE4" w:rsidRDefault="00ED3CE4" w:rsidP="00ED3CE4">
      <w:pPr>
        <w:rPr>
          <w:rFonts w:ascii="Calibri" w:eastAsia="Calibri" w:hAnsi="Calibri" w:cs="Calibri"/>
          <w:sz w:val="24"/>
          <w:szCs w:val="24"/>
        </w:rPr>
      </w:pPr>
      <w:r w:rsidRPr="00ED3CE4">
        <w:rPr>
          <w:rFonts w:ascii="Calibri" w:eastAsia="Calibri" w:hAnsi="Calibri" w:cs="Calibri"/>
          <w:sz w:val="24"/>
          <w:szCs w:val="24"/>
        </w:rPr>
        <w:t>If any staff have any concerns regarding students they should refer to the designated DSL who will follow up as appropriate.</w:t>
      </w:r>
    </w:p>
    <w:p w14:paraId="23A74C8F" w14:textId="636FB07B" w:rsidR="2B9A03C4" w:rsidRDefault="77B7AD22">
      <w:pPr>
        <w:rPr>
          <w:rFonts w:ascii="Calibri" w:eastAsia="Calibri" w:hAnsi="Calibri" w:cs="Calibri"/>
          <w:sz w:val="24"/>
          <w:szCs w:val="24"/>
        </w:rPr>
      </w:pPr>
      <w:r w:rsidRPr="77B7AD22">
        <w:rPr>
          <w:rFonts w:ascii="Calibri" w:eastAsia="Calibri" w:hAnsi="Calibri" w:cs="Calibri"/>
          <w:b/>
          <w:bCs/>
          <w:sz w:val="24"/>
          <w:szCs w:val="24"/>
        </w:rPr>
        <w:t>F-</w:t>
      </w:r>
      <w:r w:rsidR="2B9A03C4" w:rsidRPr="77B7AD22">
        <w:rPr>
          <w:rFonts w:ascii="Calibri" w:eastAsia="Calibri" w:hAnsi="Calibri" w:cs="Calibri"/>
          <w:b/>
          <w:sz w:val="24"/>
          <w:szCs w:val="24"/>
        </w:rPr>
        <w:t xml:space="preserve"> Teenage relationship abuse</w:t>
      </w:r>
      <w:r w:rsidR="2B9A03C4" w:rsidRPr="77B7AD22">
        <w:rPr>
          <w:rFonts w:ascii="Calibri" w:eastAsia="Calibri" w:hAnsi="Calibri" w:cs="Calibri"/>
          <w:sz w:val="24"/>
          <w:szCs w:val="24"/>
        </w:rPr>
        <w:t xml:space="preserve">  </w:t>
      </w:r>
    </w:p>
    <w:p w14:paraId="0984A3A3" w14:textId="30D99664"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Teenage relationship abuse is where teenagers do not recognise or understand what is controlling behaviour or have little concept of what constitutes a healthy relationship. This can lead to controlling </w:t>
      </w:r>
      <w:r w:rsidRPr="0CDB3B3F">
        <w:rPr>
          <w:rFonts w:ascii="Calibri" w:eastAsia="Calibri" w:hAnsi="Calibri" w:cs="Calibri"/>
          <w:sz w:val="24"/>
          <w:szCs w:val="24"/>
        </w:rPr>
        <w:lastRenderedPageBreak/>
        <w:t xml:space="preserve">behaviours and could turn into a form of domestic abuse. Linked to this is the concept of consent and the difference between consenting of their own free will or consenting due to pressure being exerted upon them by their partner.  Symptoms displayed are similar to those found in domestic violence. </w:t>
      </w:r>
    </w:p>
    <w:p w14:paraId="62810784" w14:textId="10EE0564"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Experience of any of the above issues can lead to psychological, emotional or physical issues and could contribute to other issues such as chaotic lifestyle, substance misuse, gang involvement and mental health issues. It is crucial therefore that staff are able to recognise symptoms and follow up immediately. </w:t>
      </w:r>
    </w:p>
    <w:p w14:paraId="6D8DEB5A" w14:textId="5BF5BBC6"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The government approach is to tackle all of the above issues through prevention and early intervention. </w:t>
      </w:r>
    </w:p>
    <w:p w14:paraId="761CF8B4" w14:textId="77777777" w:rsidR="00547562" w:rsidRPr="00547562" w:rsidRDefault="77B7AD22" w:rsidP="00547562">
      <w:pPr>
        <w:pStyle w:val="commentcontentpara"/>
        <w:spacing w:before="0" w:beforeAutospacing="0" w:after="0" w:afterAutospacing="0"/>
        <w:rPr>
          <w:rFonts w:asciiTheme="minorHAnsi" w:hAnsiTheme="minorHAnsi" w:cstheme="minorHAnsi"/>
        </w:rPr>
      </w:pPr>
      <w:r w:rsidRPr="77B7AD22">
        <w:rPr>
          <w:rFonts w:ascii="Calibri" w:eastAsia="Calibri" w:hAnsi="Calibri" w:cs="Calibri"/>
        </w:rPr>
        <w:t xml:space="preserve">Aspects of this are also referred to in the schools Sex and Relationships Policy </w:t>
      </w:r>
      <w:hyperlink r:id="rId12" w:history="1">
        <w:r w:rsidR="00547562" w:rsidRPr="00547562">
          <w:rPr>
            <w:rStyle w:val="Hyperlink"/>
            <w:rFonts w:asciiTheme="minorHAnsi" w:hAnsiTheme="minorHAnsi" w:cstheme="minorHAnsi"/>
          </w:rPr>
          <w:t>https://www.mayfield.portsmouth.sch.uk/about-us/policies-and-premiums</w:t>
        </w:r>
      </w:hyperlink>
    </w:p>
    <w:p w14:paraId="1962F0C8" w14:textId="77777777" w:rsidR="00ED3CE4" w:rsidRDefault="00ED3CE4" w:rsidP="77B7AD22">
      <w:pPr>
        <w:rPr>
          <w:rFonts w:ascii="Calibri" w:eastAsia="Calibri" w:hAnsi="Calibri" w:cs="Calibri"/>
          <w:sz w:val="24"/>
          <w:szCs w:val="24"/>
        </w:rPr>
      </w:pPr>
    </w:p>
    <w:p w14:paraId="664B2129" w14:textId="4945E4AF" w:rsidR="00ED3CE4" w:rsidRDefault="00ED3CE4" w:rsidP="77B7AD22">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4789205E" w14:textId="4AC6F74B" w:rsidR="2B9A03C4" w:rsidRDefault="77B7AD22" w:rsidP="2B9A03C4">
      <w:pPr>
        <w:rPr>
          <w:rFonts w:ascii="Calibri" w:eastAsia="Calibri" w:hAnsi="Calibri" w:cs="Calibri"/>
          <w:sz w:val="24"/>
          <w:szCs w:val="24"/>
        </w:rPr>
      </w:pPr>
      <w:r w:rsidRPr="77B7AD22">
        <w:rPr>
          <w:rFonts w:ascii="Calibri" w:eastAsia="Calibri" w:hAnsi="Calibri" w:cs="Calibri"/>
          <w:b/>
          <w:bCs/>
          <w:sz w:val="24"/>
          <w:szCs w:val="24"/>
        </w:rPr>
        <w:t>G-</w:t>
      </w:r>
      <w:r w:rsidR="2B9A03C4" w:rsidRPr="77B7AD22">
        <w:rPr>
          <w:rFonts w:ascii="Calibri" w:eastAsia="Calibri" w:hAnsi="Calibri" w:cs="Calibri"/>
          <w:b/>
          <w:sz w:val="24"/>
          <w:szCs w:val="24"/>
        </w:rPr>
        <w:t xml:space="preserve"> Peer on Peer abuse</w:t>
      </w:r>
      <w:r w:rsidR="2B9A03C4" w:rsidRPr="77B7AD22">
        <w:rPr>
          <w:rFonts w:ascii="Calibri" w:eastAsia="Calibri" w:hAnsi="Calibri" w:cs="Calibri"/>
          <w:sz w:val="24"/>
          <w:szCs w:val="24"/>
        </w:rPr>
        <w:t xml:space="preserve">  </w:t>
      </w:r>
    </w:p>
    <w:p w14:paraId="6B3C0183" w14:textId="7A431E5A" w:rsidR="2B9A03C4" w:rsidRDefault="77B7AD22" w:rsidP="77B7AD22">
      <w:pPr>
        <w:rPr>
          <w:rFonts w:ascii="Calibri" w:eastAsia="Calibri" w:hAnsi="Calibri" w:cs="Calibri"/>
          <w:sz w:val="24"/>
          <w:szCs w:val="24"/>
        </w:rPr>
      </w:pPr>
      <w:r w:rsidRPr="77B7AD22">
        <w:rPr>
          <w:rFonts w:ascii="Calibri" w:eastAsia="Calibri" w:hAnsi="Calibri" w:cs="Calibri"/>
          <w:b/>
          <w:bCs/>
          <w:sz w:val="24"/>
          <w:szCs w:val="24"/>
        </w:rPr>
        <w:t>All</w:t>
      </w:r>
      <w:r w:rsidRPr="77B7AD22">
        <w:rPr>
          <w:rFonts w:ascii="Calibri" w:eastAsia="Calibri" w:hAnsi="Calibri" w:cs="Calibri"/>
          <w:sz w:val="24"/>
          <w:szCs w:val="24"/>
        </w:rPr>
        <w:t xml:space="preserve"> staff should recognise that children are capable of abusing their peers. There are different forms of peer on peer abuse can take, </w:t>
      </w:r>
      <w:r w:rsidR="00A6247D">
        <w:rPr>
          <w:rFonts w:ascii="Calibri" w:eastAsia="Calibri" w:hAnsi="Calibri" w:cs="Calibri"/>
          <w:sz w:val="24"/>
          <w:szCs w:val="24"/>
        </w:rPr>
        <w:t>which could be but not exclusive to</w:t>
      </w:r>
      <w:r w:rsidRPr="77B7AD22">
        <w:rPr>
          <w:rFonts w:ascii="Calibri" w:eastAsia="Calibri" w:hAnsi="Calibri" w:cs="Calibri"/>
          <w:sz w:val="24"/>
          <w:szCs w:val="24"/>
        </w:rPr>
        <w:t>:</w:t>
      </w:r>
    </w:p>
    <w:p w14:paraId="0AF5A454" w14:textId="6B520497" w:rsidR="2B9A03C4" w:rsidRDefault="77B7AD22" w:rsidP="77B7AD22">
      <w:pPr>
        <w:pStyle w:val="ListParagraph"/>
        <w:numPr>
          <w:ilvl w:val="0"/>
          <w:numId w:val="27"/>
        </w:numPr>
        <w:rPr>
          <w:sz w:val="24"/>
          <w:szCs w:val="24"/>
        </w:rPr>
      </w:pPr>
      <w:r w:rsidRPr="77B7AD22">
        <w:rPr>
          <w:rFonts w:ascii="Calibri" w:eastAsia="Calibri" w:hAnsi="Calibri" w:cs="Calibri"/>
          <w:sz w:val="24"/>
          <w:szCs w:val="24"/>
        </w:rPr>
        <w:t>sexual violence and sexual harassment.</w:t>
      </w:r>
    </w:p>
    <w:p w14:paraId="61F8F8F1" w14:textId="2A6A8122" w:rsidR="2B9A03C4" w:rsidRDefault="77B7AD22" w:rsidP="77B7AD22">
      <w:pPr>
        <w:pStyle w:val="ListParagraph"/>
        <w:numPr>
          <w:ilvl w:val="0"/>
          <w:numId w:val="27"/>
        </w:numPr>
        <w:rPr>
          <w:sz w:val="24"/>
          <w:szCs w:val="24"/>
        </w:rPr>
      </w:pPr>
      <w:r w:rsidRPr="77B7AD22">
        <w:rPr>
          <w:rFonts w:ascii="Calibri" w:eastAsia="Calibri" w:hAnsi="Calibri" w:cs="Calibri"/>
          <w:sz w:val="24"/>
          <w:szCs w:val="24"/>
        </w:rPr>
        <w:t>physical abuse such as hitting, kicking, shaking, biting, hair pulling, or otherwise causing physical harm;</w:t>
      </w:r>
    </w:p>
    <w:p w14:paraId="61D906AA" w14:textId="684E2C9F" w:rsidR="2B9A03C4" w:rsidRDefault="77B7AD22" w:rsidP="77B7AD22">
      <w:pPr>
        <w:pStyle w:val="ListParagraph"/>
        <w:numPr>
          <w:ilvl w:val="0"/>
          <w:numId w:val="27"/>
        </w:numPr>
        <w:rPr>
          <w:sz w:val="24"/>
          <w:szCs w:val="24"/>
        </w:rPr>
      </w:pPr>
      <w:r w:rsidRPr="77B7AD22">
        <w:rPr>
          <w:rFonts w:ascii="Calibri" w:eastAsia="Calibri" w:hAnsi="Calibri" w:cs="Calibri"/>
          <w:sz w:val="24"/>
          <w:szCs w:val="24"/>
        </w:rPr>
        <w:t>sexting (also known as youth produced sexual imagery)</w:t>
      </w:r>
    </w:p>
    <w:p w14:paraId="0639C705" w14:textId="02FFF6A5" w:rsidR="2B9A03C4" w:rsidRDefault="6859982B" w:rsidP="6859982B">
      <w:pPr>
        <w:pStyle w:val="ListParagraph"/>
        <w:numPr>
          <w:ilvl w:val="0"/>
          <w:numId w:val="34"/>
        </w:numPr>
        <w:rPr>
          <w:sz w:val="24"/>
          <w:szCs w:val="24"/>
        </w:rPr>
      </w:pPr>
      <w:r w:rsidRPr="6859982B">
        <w:rPr>
          <w:rFonts w:ascii="Calibri" w:eastAsia="Calibri" w:hAnsi="Calibri" w:cs="Calibri"/>
          <w:sz w:val="24"/>
          <w:szCs w:val="24"/>
        </w:rPr>
        <w:t>initiation/hazing type violence and rituals.</w:t>
      </w:r>
    </w:p>
    <w:p w14:paraId="78932EF6" w14:textId="1BFC57CC" w:rsidR="2B9A03C4" w:rsidRDefault="77B7AD22" w:rsidP="6859982B">
      <w:pPr>
        <w:rPr>
          <w:rFonts w:ascii="Calibri" w:eastAsia="Calibri" w:hAnsi="Calibri" w:cs="Calibri"/>
          <w:sz w:val="24"/>
          <w:szCs w:val="24"/>
        </w:rPr>
      </w:pPr>
      <w:r w:rsidRPr="77B7AD22">
        <w:rPr>
          <w:rFonts w:ascii="Calibri" w:eastAsia="Calibri" w:hAnsi="Calibri" w:cs="Calibri"/>
          <w:sz w:val="24"/>
          <w:szCs w:val="24"/>
        </w:rPr>
        <w:t>Any reports of peer on peer abuse will get dealt with through the behaviour system and the DSL will follow up.</w:t>
      </w:r>
    </w:p>
    <w:p w14:paraId="1C1EE695" w14:textId="6B6B3896" w:rsidR="2B9A03C4" w:rsidRPr="00547562" w:rsidRDefault="77B7AD22" w:rsidP="00547562">
      <w:pPr>
        <w:pStyle w:val="commentcontentpara"/>
        <w:spacing w:before="0" w:beforeAutospacing="0" w:after="0" w:afterAutospacing="0"/>
        <w:rPr>
          <w:rFonts w:asciiTheme="minorHAnsi" w:hAnsiTheme="minorHAnsi" w:cstheme="minorHAnsi"/>
        </w:rPr>
      </w:pPr>
      <w:r w:rsidRPr="77B7AD22">
        <w:rPr>
          <w:rFonts w:ascii="Calibri" w:eastAsia="Calibri" w:hAnsi="Calibri" w:cs="Calibri"/>
        </w:rPr>
        <w:t xml:space="preserve">Managing allegations against pupils policy and the Behaviour policy can be found here </w:t>
      </w:r>
      <w:hyperlink r:id="rId13" w:history="1">
        <w:r w:rsidR="00547562" w:rsidRPr="00547562">
          <w:rPr>
            <w:rStyle w:val="Hyperlink"/>
            <w:rFonts w:asciiTheme="minorHAnsi" w:hAnsiTheme="minorHAnsi" w:cstheme="minorHAnsi"/>
          </w:rPr>
          <w:t>https://www.mayfield.portsmouth.sch.uk/about-us/policies-and-premiums</w:t>
        </w:r>
      </w:hyperlink>
    </w:p>
    <w:p w14:paraId="6A87BA04" w14:textId="77777777" w:rsidR="2B9A03C4" w:rsidRDefault="6859982B" w:rsidP="6859982B">
      <w:pPr>
        <w:rPr>
          <w:rStyle w:val="Hyperlink"/>
          <w:rFonts w:ascii="Calibri" w:eastAsia="Calibri" w:hAnsi="Calibri" w:cs="Calibri"/>
          <w:sz w:val="24"/>
          <w:szCs w:val="24"/>
        </w:rPr>
      </w:pPr>
      <w:r w:rsidRPr="6859982B">
        <w:rPr>
          <w:rFonts w:ascii="Calibri" w:eastAsia="Calibri" w:hAnsi="Calibri" w:cs="Calibri"/>
          <w:sz w:val="24"/>
          <w:szCs w:val="24"/>
        </w:rPr>
        <w:t xml:space="preserve">The department provides </w:t>
      </w:r>
      <w:hyperlink r:id="rId14">
        <w:r w:rsidRPr="6859982B">
          <w:rPr>
            <w:rStyle w:val="Hyperlink"/>
            <w:rFonts w:ascii="Calibri" w:eastAsia="Calibri" w:hAnsi="Calibri" w:cs="Calibri"/>
            <w:sz w:val="24"/>
            <w:szCs w:val="24"/>
          </w:rPr>
          <w:t>https://www.gov.uk/government/publications/searching-screening-and-confiscation</w:t>
        </w:r>
      </w:hyperlink>
      <w:r w:rsidRPr="6859982B">
        <w:rPr>
          <w:rFonts w:ascii="Calibri" w:eastAsia="Calibri" w:hAnsi="Calibri" w:cs="Calibri"/>
          <w:sz w:val="24"/>
          <w:szCs w:val="24"/>
        </w:rPr>
        <w:t xml:space="preserve"> for schools. The UK Council for Internet Safety (UKCIS) Education Group has published </w:t>
      </w:r>
      <w:hyperlink r:id="rId15">
        <w:r w:rsidRPr="6859982B">
          <w:rPr>
            <w:rStyle w:val="Hyperlink"/>
            <w:rFonts w:ascii="Calibri" w:eastAsia="Calibri" w:hAnsi="Calibri" w:cs="Calibri"/>
            <w:sz w:val="24"/>
            <w:szCs w:val="24"/>
          </w:rPr>
          <w:t>https://www.gov.uk/government/groups/uk-council-for-child-internet-safety-ukccis</w:t>
        </w:r>
      </w:hyperlink>
    </w:p>
    <w:p w14:paraId="3C6ED3CB" w14:textId="5BCD356F" w:rsidR="2B9A03C4" w:rsidRPr="00ED3CE4" w:rsidRDefault="77B7AD22" w:rsidP="2B9A03C4">
      <w:r w:rsidRPr="77B7AD22">
        <w:rPr>
          <w:rFonts w:ascii="Calibri" w:eastAsia="Calibri" w:hAnsi="Calibri" w:cs="Calibri"/>
          <w:b/>
          <w:bCs/>
          <w:sz w:val="24"/>
          <w:szCs w:val="24"/>
        </w:rPr>
        <w:t>H-</w:t>
      </w:r>
      <w:r w:rsidR="2B9A03C4" w:rsidRPr="77B7AD22">
        <w:rPr>
          <w:rFonts w:ascii="Calibri" w:eastAsia="Calibri" w:hAnsi="Calibri" w:cs="Calibri"/>
          <w:b/>
          <w:sz w:val="24"/>
          <w:szCs w:val="24"/>
        </w:rPr>
        <w:t xml:space="preserve"> Upskirting </w:t>
      </w:r>
    </w:p>
    <w:p w14:paraId="2D4D4ABC" w14:textId="34703CA8"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In 2019 the Voyeurism Offences Act came into force and made the practice of upskirting illegal. Upskirting is defined as someone taking a picture under another persons clothing without their knowledge, with the intention of viewing their genitals or buttocks, with or without underwear. The intent of upskirting is to gain sexual gratification or to cause the victim humiliation, distress or alarm. If this is between pupils, we will follow the peer on peer abuse procedure.  If staff in the school are made aware that upskirting has occurred, then this will be treated as a sexual offence and reported accordingly.  </w:t>
      </w:r>
    </w:p>
    <w:p w14:paraId="0F4F13BE" w14:textId="1094E6DD" w:rsidR="2B9A03C4" w:rsidRDefault="2B9A03C4">
      <w:pPr>
        <w:rPr>
          <w:rFonts w:ascii="Calibri" w:eastAsia="Calibri" w:hAnsi="Calibri" w:cs="Calibri"/>
          <w:sz w:val="24"/>
          <w:szCs w:val="24"/>
        </w:rPr>
      </w:pPr>
      <w:r w:rsidRPr="0CDB3B3F">
        <w:rPr>
          <w:rFonts w:ascii="Calibri" w:eastAsia="Calibri" w:hAnsi="Calibri" w:cs="Calibri"/>
          <w:sz w:val="24"/>
          <w:szCs w:val="24"/>
        </w:rPr>
        <w:lastRenderedPageBreak/>
        <w:t xml:space="preserve">If technology that is designed for covert placement and could be used to take upskirting or indecent images is discovered in the school it will be confiscated. If the technology is in location and potentially may have captured images, this will be reported to the police and left in situ so that appropriate forensic measures can be taken to gather evidence.  </w:t>
      </w:r>
    </w:p>
    <w:p w14:paraId="40120752" w14:textId="22827336"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 xml:space="preserve">Any confiscated technology will be passed to the behaviour team to make a decision about what happens to the items and will be carried out under the principles set out in the government guidance on searching, screening and confiscation </w:t>
      </w:r>
      <w:hyperlink r:id="rId16">
        <w:r w:rsidRPr="77B7AD22">
          <w:rPr>
            <w:rStyle w:val="Hyperlink"/>
            <w:rFonts w:ascii="Calibri" w:eastAsia="Calibri" w:hAnsi="Calibri" w:cs="Calibri"/>
            <w:sz w:val="24"/>
            <w:szCs w:val="24"/>
          </w:rPr>
          <w:t>https://assets.publishing.service.gov.uk/government/uploads/system/uploads/attachment_data/file/674416/Searching_screening_and_confiscation.pdf</w:t>
        </w:r>
      </w:hyperlink>
    </w:p>
    <w:p w14:paraId="673A8BA9" w14:textId="0B66B6F9"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If the image is taken on a mobile phone, the phone will be confiscated under the same principles. This may need to be passed to the police for them to investigate, if there is evidence that a crime has been committed.</w:t>
      </w:r>
    </w:p>
    <w:p w14:paraId="7E863842" w14:textId="3D6C7AF6" w:rsidR="00547562" w:rsidRDefault="00547562" w:rsidP="2B9A03C4">
      <w:pPr>
        <w:rPr>
          <w:rFonts w:ascii="Calibri" w:eastAsia="Calibri" w:hAnsi="Calibri" w:cs="Calibri"/>
          <w:sz w:val="24"/>
          <w:szCs w:val="24"/>
        </w:rPr>
      </w:pPr>
      <w:r>
        <w:rPr>
          <w:rFonts w:ascii="Calibri" w:eastAsia="Calibri" w:hAnsi="Calibri" w:cs="Calibri"/>
          <w:sz w:val="24"/>
          <w:szCs w:val="24"/>
        </w:rPr>
        <w:t>If there is any area of the school which anyone thinks is open to upskirting taking place then this must be reported to the DSL immediately.</w:t>
      </w:r>
    </w:p>
    <w:p w14:paraId="567D6EA2" w14:textId="16BD2481" w:rsidR="2B9A03C4" w:rsidRDefault="77B7AD22">
      <w:pPr>
        <w:rPr>
          <w:rFonts w:ascii="Calibri" w:eastAsia="Calibri" w:hAnsi="Calibri" w:cs="Calibri"/>
          <w:sz w:val="24"/>
          <w:szCs w:val="24"/>
        </w:rPr>
      </w:pPr>
      <w:r w:rsidRPr="77B7AD22">
        <w:rPr>
          <w:rFonts w:ascii="Calibri" w:eastAsia="Calibri" w:hAnsi="Calibri" w:cs="Calibri"/>
          <w:b/>
          <w:bCs/>
          <w:sz w:val="24"/>
          <w:szCs w:val="24"/>
        </w:rPr>
        <w:t>I-</w:t>
      </w:r>
      <w:r w:rsidR="2B9A03C4" w:rsidRPr="77B7AD22">
        <w:rPr>
          <w:rFonts w:ascii="Calibri" w:eastAsia="Calibri" w:hAnsi="Calibri" w:cs="Calibri"/>
          <w:b/>
          <w:sz w:val="24"/>
          <w:szCs w:val="24"/>
        </w:rPr>
        <w:t xml:space="preserve"> Domestic Abuse</w:t>
      </w:r>
      <w:r w:rsidR="2B9A03C4" w:rsidRPr="77B7AD22">
        <w:rPr>
          <w:rFonts w:ascii="Calibri" w:eastAsia="Calibri" w:hAnsi="Calibri" w:cs="Calibri"/>
          <w:sz w:val="24"/>
          <w:szCs w:val="24"/>
        </w:rPr>
        <w:t xml:space="preserve"> </w:t>
      </w:r>
    </w:p>
    <w:p w14:paraId="6D0058F7" w14:textId="4C79EC7B"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Domestic abuse is any incident or patterns of incidents which involve controlling, coercive or threatening behaviour. This kind of behaviour can be found between anyone aged 16 or over who have been intimate partners or family members, regardless of gender or sexuality. Domestic abuse can be one of the following</w:t>
      </w:r>
      <w:r w:rsidR="00A6247D">
        <w:rPr>
          <w:rFonts w:ascii="Calibri" w:eastAsia="Calibri" w:hAnsi="Calibri" w:cs="Calibri"/>
          <w:sz w:val="24"/>
          <w:szCs w:val="24"/>
        </w:rPr>
        <w:t xml:space="preserve"> but not exclusive to</w:t>
      </w:r>
      <w:r w:rsidRPr="77B7AD22">
        <w:rPr>
          <w:rFonts w:ascii="Calibri" w:eastAsia="Calibri" w:hAnsi="Calibri" w:cs="Calibri"/>
          <w:sz w:val="24"/>
          <w:szCs w:val="24"/>
        </w:rPr>
        <w:t>:</w:t>
      </w:r>
    </w:p>
    <w:p w14:paraId="3FEBFF6B" w14:textId="5D782A55" w:rsidR="2B9A03C4" w:rsidRDefault="77B7AD22" w:rsidP="77B7AD22">
      <w:pPr>
        <w:pStyle w:val="ListParagraph"/>
        <w:numPr>
          <w:ilvl w:val="0"/>
          <w:numId w:val="26"/>
        </w:numPr>
        <w:rPr>
          <w:sz w:val="24"/>
          <w:szCs w:val="24"/>
        </w:rPr>
      </w:pPr>
      <w:r w:rsidRPr="77B7AD22">
        <w:rPr>
          <w:rFonts w:ascii="Calibri" w:eastAsia="Calibri" w:hAnsi="Calibri" w:cs="Calibri"/>
          <w:sz w:val="24"/>
          <w:szCs w:val="24"/>
        </w:rPr>
        <w:t>Psychological</w:t>
      </w:r>
    </w:p>
    <w:p w14:paraId="45932983" w14:textId="06E3F598" w:rsidR="2B9A03C4" w:rsidRDefault="77B7AD22" w:rsidP="77B7AD22">
      <w:pPr>
        <w:pStyle w:val="ListParagraph"/>
        <w:numPr>
          <w:ilvl w:val="0"/>
          <w:numId w:val="26"/>
        </w:numPr>
        <w:rPr>
          <w:sz w:val="24"/>
          <w:szCs w:val="24"/>
        </w:rPr>
      </w:pPr>
      <w:r w:rsidRPr="77B7AD22">
        <w:rPr>
          <w:rFonts w:ascii="Calibri" w:eastAsia="Calibri" w:hAnsi="Calibri" w:cs="Calibri"/>
          <w:sz w:val="24"/>
          <w:szCs w:val="24"/>
        </w:rPr>
        <w:t>Physical</w:t>
      </w:r>
    </w:p>
    <w:p w14:paraId="004CC813" w14:textId="1B3B7B91" w:rsidR="2B9A03C4" w:rsidRDefault="77B7AD22" w:rsidP="77B7AD22">
      <w:pPr>
        <w:pStyle w:val="ListParagraph"/>
        <w:numPr>
          <w:ilvl w:val="0"/>
          <w:numId w:val="26"/>
        </w:numPr>
        <w:rPr>
          <w:sz w:val="24"/>
          <w:szCs w:val="24"/>
        </w:rPr>
      </w:pPr>
      <w:r w:rsidRPr="77B7AD22">
        <w:rPr>
          <w:rFonts w:ascii="Calibri" w:eastAsia="Calibri" w:hAnsi="Calibri" w:cs="Calibri"/>
          <w:sz w:val="24"/>
          <w:szCs w:val="24"/>
        </w:rPr>
        <w:t>Sexual</w:t>
      </w:r>
    </w:p>
    <w:p w14:paraId="52E46D18" w14:textId="6953CA39" w:rsidR="2B9A03C4" w:rsidRDefault="77B7AD22" w:rsidP="77B7AD22">
      <w:pPr>
        <w:pStyle w:val="ListParagraph"/>
        <w:numPr>
          <w:ilvl w:val="0"/>
          <w:numId w:val="26"/>
        </w:numPr>
        <w:rPr>
          <w:sz w:val="24"/>
          <w:szCs w:val="24"/>
        </w:rPr>
      </w:pPr>
      <w:r w:rsidRPr="77B7AD22">
        <w:rPr>
          <w:rFonts w:ascii="Calibri" w:eastAsia="Calibri" w:hAnsi="Calibri" w:cs="Calibri"/>
          <w:sz w:val="24"/>
          <w:szCs w:val="24"/>
        </w:rPr>
        <w:t>Financial</w:t>
      </w:r>
    </w:p>
    <w:p w14:paraId="19285BB8" w14:textId="38ACE1A1" w:rsidR="2B9A03C4" w:rsidRDefault="2B9A03C4" w:rsidP="77B7AD22">
      <w:pPr>
        <w:pStyle w:val="ListParagraph"/>
        <w:numPr>
          <w:ilvl w:val="0"/>
          <w:numId w:val="26"/>
        </w:numPr>
        <w:rPr>
          <w:sz w:val="24"/>
          <w:szCs w:val="24"/>
        </w:rPr>
      </w:pPr>
      <w:r w:rsidRPr="77B7AD22">
        <w:rPr>
          <w:rFonts w:ascii="Calibri" w:eastAsia="Calibri" w:hAnsi="Calibri" w:cs="Calibri"/>
          <w:sz w:val="24"/>
          <w:szCs w:val="24"/>
        </w:rPr>
        <w:t xml:space="preserve">Emotional </w:t>
      </w:r>
    </w:p>
    <w:p w14:paraId="5470FD92" w14:textId="7DB0AA28" w:rsidR="2B9A03C4" w:rsidRDefault="2B9A03C4" w:rsidP="2B9A03C4">
      <w:pPr>
        <w:rPr>
          <w:rFonts w:ascii="Calibri" w:eastAsia="Calibri" w:hAnsi="Calibri" w:cs="Calibri"/>
          <w:sz w:val="24"/>
          <w:szCs w:val="24"/>
        </w:rPr>
      </w:pPr>
      <w:r w:rsidRPr="0CDB3B3F">
        <w:rPr>
          <w:rFonts w:ascii="Calibri" w:eastAsia="Calibri" w:hAnsi="Calibri" w:cs="Calibri"/>
          <w:sz w:val="24"/>
          <w:szCs w:val="24"/>
        </w:rPr>
        <w:t xml:space="preserve">Controlling behaviour is acts which can isolate people and limits sources of support. Exploitation for personal gain or deprivation of the means to be independent and regulating everyday behaviour. Coercive behaviour can include assault, threats, humiliation and intimidation or any other forms of abuse which could harm, punish or intimidate their victim. </w:t>
      </w:r>
    </w:p>
    <w:p w14:paraId="0BC2D143" w14:textId="12F9A1CE"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Children witnessing domestic abuse are at risk and this is recognised as ‘Significant harm in law’. Indicators that children are witnessing such abuse can be as follows</w:t>
      </w:r>
      <w:r w:rsidR="00A6247D">
        <w:rPr>
          <w:rFonts w:ascii="Calibri" w:eastAsia="Calibri" w:hAnsi="Calibri" w:cs="Calibri"/>
          <w:sz w:val="24"/>
          <w:szCs w:val="24"/>
        </w:rPr>
        <w:t>, but not exclusive to</w:t>
      </w:r>
      <w:r w:rsidRPr="77B7AD22">
        <w:rPr>
          <w:rFonts w:ascii="Calibri" w:eastAsia="Calibri" w:hAnsi="Calibri" w:cs="Calibri"/>
          <w:sz w:val="24"/>
          <w:szCs w:val="24"/>
        </w:rPr>
        <w:t>:</w:t>
      </w:r>
    </w:p>
    <w:p w14:paraId="70968FAF" w14:textId="367D58D0"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Aggressive behaviours</w:t>
      </w:r>
    </w:p>
    <w:p w14:paraId="7B9A272D" w14:textId="1C9210C0"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Signs of depression/anxiety</w:t>
      </w:r>
    </w:p>
    <w:p w14:paraId="71C008A7" w14:textId="278DFB7B"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Becoming withdrawn</w:t>
      </w:r>
    </w:p>
    <w:p w14:paraId="5C4D8DD7" w14:textId="79050CBE"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Lack of educational progress</w:t>
      </w:r>
    </w:p>
    <w:p w14:paraId="667B0355" w14:textId="097FCC20"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Clingy</w:t>
      </w:r>
    </w:p>
    <w:p w14:paraId="6F49901E" w14:textId="0CE20050"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Problems sleeping</w:t>
      </w:r>
    </w:p>
    <w:p w14:paraId="472E6E5C" w14:textId="091E09A7"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lastRenderedPageBreak/>
        <w:t>Eating disorders</w:t>
      </w:r>
    </w:p>
    <w:p w14:paraId="2465C6F6" w14:textId="22A45BEB"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Wets the bed</w:t>
      </w:r>
    </w:p>
    <w:p w14:paraId="5CBA2BE6" w14:textId="7430175E"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Prolonged periods spent at the medical office</w:t>
      </w:r>
    </w:p>
    <w:p w14:paraId="6624E5AA" w14:textId="00C5930B"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Truancy</w:t>
      </w:r>
    </w:p>
    <w:p w14:paraId="4E162BAF" w14:textId="777AFEAA"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Drugs</w:t>
      </w:r>
    </w:p>
    <w:p w14:paraId="3D9DF4F5" w14:textId="4F09C1AF" w:rsidR="77B7AD22" w:rsidRDefault="77B7AD22" w:rsidP="77B7AD22">
      <w:pPr>
        <w:pStyle w:val="ListParagraph"/>
        <w:numPr>
          <w:ilvl w:val="0"/>
          <w:numId w:val="25"/>
        </w:numPr>
        <w:rPr>
          <w:sz w:val="24"/>
          <w:szCs w:val="24"/>
        </w:rPr>
      </w:pPr>
      <w:r w:rsidRPr="77B7AD22">
        <w:rPr>
          <w:rFonts w:ascii="Calibri" w:eastAsia="Calibri" w:hAnsi="Calibri" w:cs="Calibri"/>
          <w:sz w:val="24"/>
          <w:szCs w:val="24"/>
        </w:rPr>
        <w:t>Alcohol</w:t>
      </w:r>
    </w:p>
    <w:p w14:paraId="69899398" w14:textId="143214A3" w:rsidR="77B7AD22" w:rsidRDefault="2B9A03C4" w:rsidP="77B7AD22">
      <w:pPr>
        <w:pStyle w:val="ListParagraph"/>
        <w:numPr>
          <w:ilvl w:val="0"/>
          <w:numId w:val="25"/>
        </w:numPr>
        <w:rPr>
          <w:sz w:val="24"/>
          <w:szCs w:val="24"/>
        </w:rPr>
      </w:pPr>
      <w:r w:rsidRPr="77B7AD22">
        <w:rPr>
          <w:rFonts w:ascii="Calibri" w:eastAsia="Calibri" w:hAnsi="Calibri" w:cs="Calibri"/>
          <w:sz w:val="24"/>
          <w:szCs w:val="24"/>
        </w:rPr>
        <w:t>Self</w:t>
      </w:r>
      <w:r w:rsidR="77B7AD22" w:rsidRPr="77B7AD22">
        <w:rPr>
          <w:rFonts w:ascii="Calibri" w:eastAsia="Calibri" w:hAnsi="Calibri" w:cs="Calibri"/>
          <w:sz w:val="24"/>
          <w:szCs w:val="24"/>
        </w:rPr>
        <w:t xml:space="preserve"> </w:t>
      </w:r>
      <w:r w:rsidRPr="77B7AD22">
        <w:rPr>
          <w:rFonts w:ascii="Calibri" w:eastAsia="Calibri" w:hAnsi="Calibri" w:cs="Calibri"/>
          <w:sz w:val="24"/>
          <w:szCs w:val="24"/>
        </w:rPr>
        <w:t>harm</w:t>
      </w:r>
    </w:p>
    <w:p w14:paraId="1E296D53" w14:textId="15C520FF" w:rsidR="2B9A03C4" w:rsidRDefault="2B9A03C4">
      <w:pPr>
        <w:rPr>
          <w:rFonts w:ascii="Calibri" w:eastAsia="Calibri" w:hAnsi="Calibri" w:cs="Calibri"/>
          <w:sz w:val="24"/>
          <w:szCs w:val="24"/>
        </w:rPr>
      </w:pPr>
    </w:p>
    <w:p w14:paraId="50A60460" w14:textId="6E25ABA8"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who display any of these symptoms, they should refer to the designated DSL who will follow up as appropriate.</w:t>
      </w:r>
    </w:p>
    <w:p w14:paraId="2E5A4895" w14:textId="424BB394" w:rsidR="2B9A03C4" w:rsidRDefault="77B7AD22">
      <w:pPr>
        <w:rPr>
          <w:rFonts w:ascii="Calibri" w:eastAsia="Calibri" w:hAnsi="Calibri" w:cs="Calibri"/>
          <w:sz w:val="24"/>
          <w:szCs w:val="24"/>
        </w:rPr>
      </w:pPr>
      <w:r w:rsidRPr="77B7AD22">
        <w:rPr>
          <w:rFonts w:ascii="Calibri" w:eastAsia="Calibri" w:hAnsi="Calibri" w:cs="Calibri"/>
          <w:b/>
          <w:bCs/>
          <w:sz w:val="24"/>
          <w:szCs w:val="24"/>
        </w:rPr>
        <w:t>J-</w:t>
      </w:r>
      <w:r w:rsidR="2B9A03C4" w:rsidRPr="77B7AD22">
        <w:rPr>
          <w:rFonts w:ascii="Calibri" w:eastAsia="Calibri" w:hAnsi="Calibri" w:cs="Calibri"/>
          <w:b/>
          <w:sz w:val="24"/>
          <w:szCs w:val="24"/>
        </w:rPr>
        <w:t xml:space="preserve"> Parental Mental Health</w:t>
      </w:r>
      <w:r w:rsidR="2B9A03C4" w:rsidRPr="77B7AD22">
        <w:rPr>
          <w:rFonts w:ascii="Calibri" w:eastAsia="Calibri" w:hAnsi="Calibri" w:cs="Calibri"/>
          <w:sz w:val="24"/>
          <w:szCs w:val="24"/>
        </w:rPr>
        <w:t xml:space="preserve"> </w:t>
      </w:r>
    </w:p>
    <w:p w14:paraId="24343721" w14:textId="47FEB0A5"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Mental health issues cover a wide range of illness such as depression, anxiety, psychosis such as schizophrenia and bipolar. Parental mental health illness does not always impact on student lives within school, however it is vital for staff to be aware of the impact this could have on students. This could include students caring for parents, neglect, students with restricted social lives, lack of concentration, lack of food, witnessing self-harm/suicidal episodes. </w:t>
      </w:r>
    </w:p>
    <w:p w14:paraId="67820CA7" w14:textId="765C3BB9" w:rsidR="2B9A03C4" w:rsidRDefault="2B9A03C4" w:rsidP="2B9A03C4">
      <w:pPr>
        <w:rPr>
          <w:rFonts w:ascii="Calibri" w:eastAsia="Calibri" w:hAnsi="Calibri" w:cs="Calibri"/>
          <w:sz w:val="24"/>
          <w:szCs w:val="24"/>
        </w:rPr>
      </w:pPr>
      <w:r w:rsidRPr="0CDB3B3F">
        <w:rPr>
          <w:rFonts w:ascii="Calibri" w:eastAsia="Calibri" w:hAnsi="Calibri" w:cs="Calibri"/>
          <w:sz w:val="24"/>
          <w:szCs w:val="24"/>
        </w:rPr>
        <w:t>If staff are concerned or become aware of any of the above or other concerns that would suggest a child is suffering due to parental mental health, a referral should be made to the relevant DSL who will follow up as appropriate.</w:t>
      </w:r>
    </w:p>
    <w:p w14:paraId="549AAC26" w14:textId="52373467" w:rsidR="2B9A03C4" w:rsidRDefault="77B7AD22">
      <w:pPr>
        <w:rPr>
          <w:rFonts w:ascii="Calibri" w:eastAsia="Calibri" w:hAnsi="Calibri" w:cs="Calibri"/>
          <w:sz w:val="24"/>
          <w:szCs w:val="24"/>
        </w:rPr>
      </w:pPr>
      <w:r w:rsidRPr="77B7AD22">
        <w:rPr>
          <w:rFonts w:ascii="Calibri" w:eastAsia="Calibri" w:hAnsi="Calibri" w:cs="Calibri"/>
          <w:b/>
          <w:bCs/>
          <w:sz w:val="24"/>
          <w:szCs w:val="24"/>
        </w:rPr>
        <w:t>K-</w:t>
      </w:r>
      <w:r w:rsidR="2B9A03C4" w:rsidRPr="77B7AD22">
        <w:rPr>
          <w:rFonts w:ascii="Calibri" w:eastAsia="Calibri" w:hAnsi="Calibri" w:cs="Calibri"/>
          <w:b/>
          <w:sz w:val="24"/>
          <w:szCs w:val="24"/>
        </w:rPr>
        <w:t xml:space="preserve"> Parental Substance</w:t>
      </w:r>
      <w:r w:rsidR="2B9A03C4" w:rsidRPr="77B7AD22">
        <w:rPr>
          <w:rFonts w:ascii="Calibri" w:eastAsia="Calibri" w:hAnsi="Calibri" w:cs="Calibri"/>
          <w:sz w:val="24"/>
          <w:szCs w:val="24"/>
        </w:rPr>
        <w:t xml:space="preserve"> </w:t>
      </w:r>
      <w:r w:rsidRPr="77B7AD22">
        <w:rPr>
          <w:rFonts w:ascii="Calibri" w:eastAsia="Calibri" w:hAnsi="Calibri" w:cs="Calibri"/>
          <w:b/>
          <w:bCs/>
          <w:sz w:val="24"/>
          <w:szCs w:val="24"/>
        </w:rPr>
        <w:t>Misuse</w:t>
      </w:r>
    </w:p>
    <w:p w14:paraId="53885E0C" w14:textId="717408AE"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This is defined as the misuse of both alcohol, prescription drugs and illegal substances and is defined by the Advisory Council for the Misuse of Drugs as drug use which has: ‘serious negative consequences of a physical, psychological, social and interpersonal, financial or legal nature for users and those around them.’ </w:t>
      </w:r>
    </w:p>
    <w:p w14:paraId="5F313EF1" w14:textId="3E358B1B"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This can have an adverse effect on the student when substance misuse means their parenting is severely incapacitated or where caring responsibility is falling on the student’s shoulders.  The impact of this can include</w:t>
      </w:r>
      <w:r w:rsidR="00A6247D">
        <w:rPr>
          <w:rFonts w:ascii="Calibri" w:eastAsia="Calibri" w:hAnsi="Calibri" w:cs="Calibri"/>
          <w:sz w:val="24"/>
          <w:szCs w:val="24"/>
        </w:rPr>
        <w:t>, but not be exclusive to</w:t>
      </w:r>
      <w:r w:rsidRPr="77B7AD22">
        <w:rPr>
          <w:rFonts w:ascii="Calibri" w:eastAsia="Calibri" w:hAnsi="Calibri" w:cs="Calibri"/>
          <w:sz w:val="24"/>
          <w:szCs w:val="24"/>
        </w:rPr>
        <w:t>;</w:t>
      </w:r>
    </w:p>
    <w:p w14:paraId="1D06E2F4" w14:textId="55A21934" w:rsidR="2B9A03C4" w:rsidRDefault="77B7AD22" w:rsidP="77B7AD22">
      <w:pPr>
        <w:pStyle w:val="ListParagraph"/>
        <w:numPr>
          <w:ilvl w:val="0"/>
          <w:numId w:val="24"/>
        </w:numPr>
        <w:rPr>
          <w:sz w:val="24"/>
          <w:szCs w:val="24"/>
        </w:rPr>
      </w:pPr>
      <w:r w:rsidRPr="77B7AD22">
        <w:rPr>
          <w:rFonts w:ascii="Calibri" w:eastAsia="Calibri" w:hAnsi="Calibri" w:cs="Calibri"/>
          <w:sz w:val="24"/>
          <w:szCs w:val="24"/>
        </w:rPr>
        <w:t>Students caring for parent and family siblings.</w:t>
      </w:r>
    </w:p>
    <w:p w14:paraId="6E42C421" w14:textId="54E6E5CF" w:rsidR="2B9A03C4" w:rsidRDefault="77B7AD22" w:rsidP="77B7AD22">
      <w:pPr>
        <w:pStyle w:val="ListParagraph"/>
        <w:numPr>
          <w:ilvl w:val="0"/>
          <w:numId w:val="24"/>
        </w:numPr>
        <w:rPr>
          <w:sz w:val="24"/>
          <w:szCs w:val="24"/>
        </w:rPr>
      </w:pPr>
      <w:r w:rsidRPr="77B7AD22">
        <w:rPr>
          <w:rFonts w:ascii="Calibri" w:eastAsia="Calibri" w:hAnsi="Calibri" w:cs="Calibri"/>
          <w:sz w:val="24"/>
          <w:szCs w:val="24"/>
        </w:rPr>
        <w:t>Parental lack of interest in student progress</w:t>
      </w:r>
    </w:p>
    <w:p w14:paraId="69390273" w14:textId="04E84932" w:rsidR="2B9A03C4" w:rsidRDefault="77B7AD22" w:rsidP="77B7AD22">
      <w:pPr>
        <w:pStyle w:val="ListParagraph"/>
        <w:numPr>
          <w:ilvl w:val="0"/>
          <w:numId w:val="24"/>
        </w:numPr>
        <w:rPr>
          <w:sz w:val="24"/>
          <w:szCs w:val="24"/>
        </w:rPr>
      </w:pPr>
      <w:r w:rsidRPr="77B7AD22">
        <w:rPr>
          <w:rFonts w:ascii="Calibri" w:eastAsia="Calibri" w:hAnsi="Calibri" w:cs="Calibri"/>
          <w:sz w:val="24"/>
          <w:szCs w:val="24"/>
        </w:rPr>
        <w:t>Behavioural difficulties</w:t>
      </w:r>
    </w:p>
    <w:p w14:paraId="57112FA0" w14:textId="27F1A132" w:rsidR="2B9A03C4" w:rsidRDefault="77B7AD22" w:rsidP="77B7AD22">
      <w:pPr>
        <w:pStyle w:val="ListParagraph"/>
        <w:numPr>
          <w:ilvl w:val="0"/>
          <w:numId w:val="24"/>
        </w:numPr>
        <w:rPr>
          <w:sz w:val="24"/>
          <w:szCs w:val="24"/>
        </w:rPr>
      </w:pPr>
      <w:r w:rsidRPr="77B7AD22">
        <w:rPr>
          <w:rFonts w:ascii="Calibri" w:eastAsia="Calibri" w:hAnsi="Calibri" w:cs="Calibri"/>
          <w:sz w:val="24"/>
          <w:szCs w:val="24"/>
        </w:rPr>
        <w:t>Lack of concentration</w:t>
      </w:r>
    </w:p>
    <w:p w14:paraId="52292C9A" w14:textId="16635409" w:rsidR="2B9A03C4" w:rsidRDefault="77B7AD22" w:rsidP="77B7AD22">
      <w:pPr>
        <w:pStyle w:val="ListParagraph"/>
        <w:numPr>
          <w:ilvl w:val="0"/>
          <w:numId w:val="24"/>
        </w:numPr>
        <w:rPr>
          <w:sz w:val="24"/>
          <w:szCs w:val="24"/>
        </w:rPr>
      </w:pPr>
      <w:r w:rsidRPr="77B7AD22">
        <w:rPr>
          <w:rFonts w:ascii="Calibri" w:eastAsia="Calibri" w:hAnsi="Calibri" w:cs="Calibri"/>
          <w:sz w:val="24"/>
          <w:szCs w:val="24"/>
        </w:rPr>
        <w:t>Inappropriate conversations linked to substance misuse</w:t>
      </w:r>
    </w:p>
    <w:p w14:paraId="31E56122" w14:textId="31CB9A5C" w:rsidR="2B9A03C4" w:rsidRDefault="2B9A03C4" w:rsidP="77B7AD22">
      <w:pPr>
        <w:pStyle w:val="ListParagraph"/>
        <w:numPr>
          <w:ilvl w:val="0"/>
          <w:numId w:val="24"/>
        </w:numPr>
        <w:rPr>
          <w:sz w:val="24"/>
          <w:szCs w:val="24"/>
        </w:rPr>
      </w:pPr>
      <w:r w:rsidRPr="77B7AD22">
        <w:rPr>
          <w:rFonts w:ascii="Calibri" w:eastAsia="Calibri" w:hAnsi="Calibri" w:cs="Calibri"/>
          <w:sz w:val="24"/>
          <w:szCs w:val="24"/>
        </w:rPr>
        <w:t>A drop in attendance and /or performance</w:t>
      </w:r>
    </w:p>
    <w:p w14:paraId="5C6496BF" w14:textId="3E0CB651"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Whilst the above may not necessarily indicate substance misuse, this should be considered as an issue. If staff recognise any of these symptoms and are concerned, a referral to the DSL should be made who will then consider appropriate action which may include a referral to children’s services. </w:t>
      </w:r>
    </w:p>
    <w:p w14:paraId="6CDCFD79" w14:textId="5EFCFB01" w:rsidR="2B9A03C4" w:rsidRDefault="77B7AD22" w:rsidP="2B9A03C4">
      <w:pPr>
        <w:rPr>
          <w:rFonts w:ascii="Calibri" w:eastAsia="Calibri" w:hAnsi="Calibri" w:cs="Calibri"/>
          <w:sz w:val="24"/>
          <w:szCs w:val="24"/>
        </w:rPr>
      </w:pPr>
      <w:r w:rsidRPr="77B7AD22">
        <w:rPr>
          <w:rFonts w:ascii="Calibri" w:eastAsia="Calibri" w:hAnsi="Calibri" w:cs="Calibri"/>
          <w:b/>
          <w:bCs/>
          <w:sz w:val="24"/>
          <w:szCs w:val="24"/>
        </w:rPr>
        <w:lastRenderedPageBreak/>
        <w:t>L-</w:t>
      </w:r>
      <w:r w:rsidR="2B9A03C4" w:rsidRPr="77B7AD22">
        <w:rPr>
          <w:rFonts w:ascii="Calibri" w:eastAsia="Calibri" w:hAnsi="Calibri" w:cs="Calibri"/>
          <w:b/>
          <w:sz w:val="24"/>
          <w:szCs w:val="24"/>
        </w:rPr>
        <w:t xml:space="preserve"> Missing, Exploited and Trafficked Children (MET)</w:t>
      </w:r>
      <w:r w:rsidR="2B9A03C4" w:rsidRPr="77B7AD22">
        <w:rPr>
          <w:rFonts w:ascii="Calibri" w:eastAsia="Calibri" w:hAnsi="Calibri" w:cs="Calibri"/>
          <w:sz w:val="24"/>
          <w:szCs w:val="24"/>
        </w:rPr>
        <w:t xml:space="preserve"> </w:t>
      </w:r>
    </w:p>
    <w:p w14:paraId="78715072" w14:textId="08BB1B7E" w:rsidR="2B9A03C4" w:rsidRDefault="77B7AD22" w:rsidP="2B9A03C4">
      <w:pPr>
        <w:rPr>
          <w:rFonts w:ascii="Calibri" w:eastAsia="Calibri" w:hAnsi="Calibri" w:cs="Calibri"/>
          <w:sz w:val="24"/>
          <w:szCs w:val="24"/>
        </w:rPr>
      </w:pPr>
      <w:r w:rsidRPr="77B7AD22">
        <w:rPr>
          <w:rFonts w:ascii="Calibri" w:eastAsia="Calibri" w:hAnsi="Calibri" w:cs="Calibri"/>
          <w:sz w:val="24"/>
          <w:szCs w:val="24"/>
        </w:rPr>
        <w:t>In Portsmouth</w:t>
      </w:r>
      <w:r w:rsidR="2B9A03C4" w:rsidRPr="77B7AD22">
        <w:rPr>
          <w:rFonts w:ascii="Calibri" w:eastAsia="Calibri" w:hAnsi="Calibri" w:cs="Calibri"/>
          <w:sz w:val="24"/>
          <w:szCs w:val="24"/>
        </w:rPr>
        <w:t xml:space="preserve"> the acronym MET is used to identify all children who are missing, believed to be at risk of or being sexually exploited, or who are at risk of or are being trafficked.</w:t>
      </w:r>
    </w:p>
    <w:p w14:paraId="0D1A70FE" w14:textId="6212D489" w:rsidR="00ED3CE4" w:rsidRDefault="00ED3CE4" w:rsidP="2B9A03C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3044690A" w14:textId="6F12261A" w:rsidR="2B9A03C4" w:rsidRDefault="77B7AD22">
      <w:pPr>
        <w:rPr>
          <w:rFonts w:ascii="Calibri" w:eastAsia="Calibri" w:hAnsi="Calibri" w:cs="Calibri"/>
          <w:sz w:val="24"/>
          <w:szCs w:val="24"/>
        </w:rPr>
      </w:pPr>
      <w:r w:rsidRPr="77B7AD22">
        <w:rPr>
          <w:rFonts w:ascii="Calibri" w:eastAsia="Calibri" w:hAnsi="Calibri" w:cs="Calibri"/>
          <w:b/>
          <w:bCs/>
          <w:sz w:val="24"/>
          <w:szCs w:val="24"/>
        </w:rPr>
        <w:t>M-</w:t>
      </w:r>
      <w:r w:rsidR="2B9A03C4" w:rsidRPr="77B7AD22">
        <w:rPr>
          <w:rFonts w:ascii="Calibri" w:eastAsia="Calibri" w:hAnsi="Calibri" w:cs="Calibri"/>
          <w:b/>
          <w:sz w:val="24"/>
          <w:szCs w:val="24"/>
        </w:rPr>
        <w:t xml:space="preserve"> Children Missing from Education</w:t>
      </w:r>
      <w:r w:rsidR="2B9A03C4" w:rsidRPr="77B7AD22">
        <w:rPr>
          <w:rFonts w:ascii="Calibri" w:eastAsia="Calibri" w:hAnsi="Calibri" w:cs="Calibri"/>
          <w:sz w:val="24"/>
          <w:szCs w:val="24"/>
        </w:rPr>
        <w:t xml:space="preserve"> </w:t>
      </w:r>
    </w:p>
    <w:p w14:paraId="14BB6A7B" w14:textId="51522A93"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The above refers to all children who are not on a school role or who have been out of any educational provision for a period of time (usually 3 days with no explanation). All agencies need to work together to identify these children and re-engage them as soon as possible.  Reasons to be considered</w:t>
      </w:r>
      <w:r w:rsidR="00A6247D">
        <w:rPr>
          <w:rFonts w:ascii="Calibri" w:eastAsia="Calibri" w:hAnsi="Calibri" w:cs="Calibri"/>
          <w:sz w:val="24"/>
          <w:szCs w:val="24"/>
        </w:rPr>
        <w:t>, but not exclusive to</w:t>
      </w:r>
      <w:r w:rsidRPr="77B7AD22">
        <w:rPr>
          <w:rFonts w:ascii="Calibri" w:eastAsia="Calibri" w:hAnsi="Calibri" w:cs="Calibri"/>
          <w:sz w:val="24"/>
          <w:szCs w:val="24"/>
        </w:rPr>
        <w:t xml:space="preserve"> are: </w:t>
      </w:r>
    </w:p>
    <w:p w14:paraId="36246AFD" w14:textId="74ADB901" w:rsidR="2B9A03C4" w:rsidRDefault="77B7AD22" w:rsidP="77B7AD22">
      <w:pPr>
        <w:pStyle w:val="ListParagraph"/>
        <w:numPr>
          <w:ilvl w:val="0"/>
          <w:numId w:val="23"/>
        </w:numPr>
        <w:rPr>
          <w:sz w:val="24"/>
          <w:szCs w:val="24"/>
        </w:rPr>
      </w:pPr>
      <w:r w:rsidRPr="77B7AD22">
        <w:rPr>
          <w:rFonts w:ascii="Calibri" w:eastAsia="Calibri" w:hAnsi="Calibri" w:cs="Calibri"/>
          <w:sz w:val="24"/>
          <w:szCs w:val="24"/>
        </w:rPr>
        <w:t>Failure to start educational provision and no follow up</w:t>
      </w:r>
    </w:p>
    <w:p w14:paraId="5DE78AED" w14:textId="22FEBBDD" w:rsidR="2B9A03C4" w:rsidRDefault="77B7AD22" w:rsidP="77B7AD22">
      <w:pPr>
        <w:pStyle w:val="ListParagraph"/>
        <w:numPr>
          <w:ilvl w:val="0"/>
          <w:numId w:val="23"/>
        </w:numPr>
        <w:rPr>
          <w:sz w:val="24"/>
          <w:szCs w:val="24"/>
        </w:rPr>
      </w:pPr>
      <w:r w:rsidRPr="77B7AD22">
        <w:rPr>
          <w:rFonts w:ascii="Calibri" w:eastAsia="Calibri" w:hAnsi="Calibri" w:cs="Calibri"/>
          <w:sz w:val="24"/>
          <w:szCs w:val="24"/>
        </w:rPr>
        <w:t>Stop attending or are withdrawn by parents with no explanation</w:t>
      </w:r>
    </w:p>
    <w:p w14:paraId="0C53C5E3" w14:textId="0741AB03" w:rsidR="2B9A03C4" w:rsidRDefault="77B7AD22" w:rsidP="77B7AD22">
      <w:pPr>
        <w:pStyle w:val="ListParagraph"/>
        <w:numPr>
          <w:ilvl w:val="0"/>
          <w:numId w:val="23"/>
        </w:numPr>
        <w:rPr>
          <w:sz w:val="24"/>
          <w:szCs w:val="24"/>
        </w:rPr>
      </w:pPr>
      <w:r w:rsidRPr="77B7AD22">
        <w:rPr>
          <w:rFonts w:ascii="Calibri" w:eastAsia="Calibri" w:hAnsi="Calibri" w:cs="Calibri"/>
          <w:sz w:val="24"/>
          <w:szCs w:val="24"/>
        </w:rPr>
        <w:t>Failure to complete transition between schools</w:t>
      </w:r>
    </w:p>
    <w:p w14:paraId="6503AAFA" w14:textId="780196C5" w:rsidR="2B9A03C4" w:rsidRDefault="77B7AD22" w:rsidP="77B7AD22">
      <w:pPr>
        <w:pStyle w:val="ListParagraph"/>
        <w:numPr>
          <w:ilvl w:val="0"/>
          <w:numId w:val="23"/>
        </w:numPr>
        <w:rPr>
          <w:sz w:val="24"/>
          <w:szCs w:val="24"/>
        </w:rPr>
      </w:pPr>
      <w:r w:rsidRPr="77B7AD22">
        <w:rPr>
          <w:rFonts w:ascii="Calibri" w:eastAsia="Calibri" w:hAnsi="Calibri" w:cs="Calibri"/>
          <w:sz w:val="24"/>
          <w:szCs w:val="24"/>
        </w:rPr>
        <w:t>Students from refugee and asylum seeking families</w:t>
      </w:r>
    </w:p>
    <w:p w14:paraId="570CB45C" w14:textId="2BBD875C" w:rsidR="2B9A03C4" w:rsidRDefault="77B7AD22" w:rsidP="77B7AD22">
      <w:pPr>
        <w:pStyle w:val="ListParagraph"/>
        <w:numPr>
          <w:ilvl w:val="0"/>
          <w:numId w:val="23"/>
        </w:numPr>
        <w:rPr>
          <w:sz w:val="24"/>
          <w:szCs w:val="24"/>
        </w:rPr>
      </w:pPr>
      <w:r w:rsidRPr="77B7AD22">
        <w:rPr>
          <w:rFonts w:ascii="Calibri" w:eastAsia="Calibri" w:hAnsi="Calibri" w:cs="Calibri"/>
          <w:sz w:val="24"/>
          <w:szCs w:val="24"/>
        </w:rPr>
        <w:t>Students experiencing neglect or abuse</w:t>
      </w:r>
    </w:p>
    <w:p w14:paraId="76E60B1B" w14:textId="79E64521" w:rsidR="2B9A03C4" w:rsidRDefault="2B9A03C4" w:rsidP="77B7AD22">
      <w:pPr>
        <w:pStyle w:val="ListParagraph"/>
        <w:numPr>
          <w:ilvl w:val="0"/>
          <w:numId w:val="23"/>
        </w:numPr>
        <w:rPr>
          <w:sz w:val="24"/>
          <w:szCs w:val="24"/>
        </w:rPr>
      </w:pPr>
      <w:r w:rsidRPr="77B7AD22">
        <w:rPr>
          <w:rFonts w:ascii="Calibri" w:eastAsia="Calibri" w:hAnsi="Calibri" w:cs="Calibri"/>
          <w:sz w:val="24"/>
          <w:szCs w:val="24"/>
        </w:rPr>
        <w:t xml:space="preserve">Missing lessons and patterns which occur as well as missing days and patterns of absence. Is parental contact with school regular on these occasions and if not why not? </w:t>
      </w:r>
    </w:p>
    <w:p w14:paraId="07D26C55" w14:textId="1D90D8CB" w:rsidR="2B9A03C4" w:rsidRDefault="77B7AD22" w:rsidP="77B7AD22">
      <w:pPr>
        <w:rPr>
          <w:rFonts w:ascii="Calibri" w:eastAsia="Calibri" w:hAnsi="Calibri" w:cs="Calibri"/>
          <w:color w:val="FF0000"/>
          <w:sz w:val="24"/>
          <w:szCs w:val="24"/>
        </w:rPr>
      </w:pPr>
      <w:r w:rsidRPr="77B7AD22">
        <w:rPr>
          <w:rFonts w:ascii="Calibri" w:eastAsia="Calibri" w:hAnsi="Calibri" w:cs="Calibri"/>
          <w:sz w:val="24"/>
          <w:szCs w:val="24"/>
        </w:rPr>
        <w:t>The school has robust systems when children are reported as missing in education including daily contact with the family and informing the Local Authority if no contact within 20 days. After 3 days of no contact the EWO will start to investigate the child’s whereabouts. This may include home visits, asking peers and social media search.</w:t>
      </w:r>
    </w:p>
    <w:p w14:paraId="43D09C4F" w14:textId="0A7EA157" w:rsidR="2B9A03C4" w:rsidRDefault="77B7AD22">
      <w:pPr>
        <w:rPr>
          <w:rFonts w:ascii="Calibri" w:eastAsia="Calibri" w:hAnsi="Calibri" w:cs="Calibri"/>
          <w:sz w:val="24"/>
          <w:szCs w:val="24"/>
        </w:rPr>
      </w:pPr>
      <w:r w:rsidRPr="77B7AD22">
        <w:rPr>
          <w:rFonts w:ascii="Calibri" w:eastAsia="Calibri" w:hAnsi="Calibri" w:cs="Calibri"/>
          <w:sz w:val="24"/>
          <w:szCs w:val="24"/>
        </w:rPr>
        <w:t>A student’s name may not be removed from the school roll until the Local Authority have completed any investigations and give the school permission to do so. A migration report must be filed within 24 hours through the secure network with the Local Authority.</w:t>
      </w:r>
    </w:p>
    <w:p w14:paraId="306D183B" w14:textId="77777777" w:rsidR="00474718" w:rsidRDefault="00AF5DC4" w:rsidP="00AF5DC4">
      <w:pPr>
        <w:rPr>
          <w:rFonts w:ascii="Calibri" w:eastAsia="Calibri" w:hAnsi="Calibri" w:cs="Calibri"/>
          <w:sz w:val="24"/>
          <w:szCs w:val="24"/>
        </w:rPr>
      </w:pPr>
      <w:r w:rsidRPr="0CDB3B3F">
        <w:rPr>
          <w:rFonts w:ascii="Calibri" w:eastAsia="Calibri" w:hAnsi="Calibri" w:cs="Calibri"/>
          <w:sz w:val="24"/>
          <w:szCs w:val="24"/>
        </w:rPr>
        <w:t>This section should be read in conjunction with the</w:t>
      </w:r>
      <w:r w:rsidR="00BA1894" w:rsidRPr="0CDB3B3F">
        <w:rPr>
          <w:rFonts w:ascii="Calibri" w:eastAsia="Calibri" w:hAnsi="Calibri" w:cs="Calibri"/>
          <w:sz w:val="24"/>
          <w:szCs w:val="24"/>
        </w:rPr>
        <w:t xml:space="preserve"> following </w:t>
      </w:r>
      <w:r w:rsidRPr="0CDB3B3F">
        <w:rPr>
          <w:rFonts w:ascii="Calibri" w:eastAsia="Calibri" w:hAnsi="Calibri" w:cs="Calibri"/>
          <w:sz w:val="24"/>
          <w:szCs w:val="24"/>
        </w:rPr>
        <w:t>polic</w:t>
      </w:r>
      <w:r w:rsidR="00AD2DE3" w:rsidRPr="0CDB3B3F">
        <w:rPr>
          <w:rFonts w:ascii="Calibri" w:eastAsia="Calibri" w:hAnsi="Calibri" w:cs="Calibri"/>
          <w:sz w:val="24"/>
          <w:szCs w:val="24"/>
        </w:rPr>
        <w:t>ies</w:t>
      </w:r>
      <w:r w:rsidR="00BA1894" w:rsidRPr="0CDB3B3F">
        <w:rPr>
          <w:rFonts w:ascii="Calibri" w:eastAsia="Calibri" w:hAnsi="Calibri" w:cs="Calibri"/>
          <w:sz w:val="24"/>
          <w:szCs w:val="24"/>
        </w:rPr>
        <w:t xml:space="preserve">: </w:t>
      </w:r>
    </w:p>
    <w:p w14:paraId="24AE8580" w14:textId="4D33A74D" w:rsidR="00AF5DC4" w:rsidRPr="00547562" w:rsidRDefault="0CDB3B3F" w:rsidP="00547562">
      <w:pPr>
        <w:pStyle w:val="commentcontentpara"/>
        <w:spacing w:before="0" w:beforeAutospacing="0" w:after="0" w:afterAutospacing="0"/>
        <w:rPr>
          <w:rFonts w:asciiTheme="minorHAnsi" w:eastAsia="Calibri" w:hAnsiTheme="minorHAnsi" w:cstheme="minorHAnsi"/>
        </w:rPr>
      </w:pPr>
      <w:r w:rsidRPr="0CDB3B3F">
        <w:rPr>
          <w:rFonts w:ascii="Calibri" w:eastAsia="Calibri" w:hAnsi="Calibri" w:cs="Calibri"/>
        </w:rPr>
        <w:t xml:space="preserve">School attendance policy </w:t>
      </w:r>
      <w:hyperlink r:id="rId17" w:history="1">
        <w:r w:rsidR="00547562" w:rsidRPr="00547562">
          <w:rPr>
            <w:rStyle w:val="Hyperlink"/>
            <w:rFonts w:asciiTheme="minorHAnsi" w:hAnsiTheme="minorHAnsi" w:cstheme="minorHAnsi"/>
          </w:rPr>
          <w:t>https://www.mayfield.portsmouth.sch.uk/about-us/policies-and-premiums</w:t>
        </w:r>
      </w:hyperlink>
    </w:p>
    <w:p w14:paraId="1EDB7F6E" w14:textId="07707353" w:rsidR="00474718" w:rsidRDefault="0CDB3B3F" w:rsidP="00AF5DC4">
      <w:pPr>
        <w:rPr>
          <w:rStyle w:val="Hyperlink"/>
          <w:rFonts w:ascii="Calibri" w:eastAsia="Calibri" w:hAnsi="Calibri" w:cs="Calibri"/>
          <w:sz w:val="24"/>
          <w:szCs w:val="24"/>
        </w:rPr>
      </w:pPr>
      <w:r w:rsidRPr="0CDB3B3F">
        <w:rPr>
          <w:rFonts w:ascii="Calibri" w:eastAsia="Calibri" w:hAnsi="Calibri" w:cs="Calibri"/>
          <w:sz w:val="24"/>
          <w:szCs w:val="24"/>
        </w:rPr>
        <w:t xml:space="preserve">Children missing education statutory guidance </w:t>
      </w:r>
      <w:hyperlink r:id="rId18">
        <w:r w:rsidRPr="0CDB3B3F">
          <w:rPr>
            <w:rStyle w:val="Hyperlink"/>
            <w:rFonts w:ascii="Calibri" w:eastAsia="Calibri" w:hAnsi="Calibri" w:cs="Calibri"/>
            <w:sz w:val="24"/>
            <w:szCs w:val="24"/>
          </w:rPr>
          <w:t>https://assets.publishing.service.gov.uk/government/uploads/system/uploads/attachment_data/file/550416/Children_Missing_Education_-_statutory_guidance.pdf</w:t>
        </w:r>
      </w:hyperlink>
    </w:p>
    <w:p w14:paraId="0004EBAE" w14:textId="3DFEBB70" w:rsidR="00ED3CE4" w:rsidRDefault="00ED3CE4" w:rsidP="00AF5DC4">
      <w:pPr>
        <w:rPr>
          <w:rFonts w:ascii="Calibri" w:eastAsia="Calibri" w:hAnsi="Calibri" w:cs="Calibri"/>
          <w:sz w:val="24"/>
          <w:szCs w:val="24"/>
        </w:rPr>
      </w:pPr>
      <w:r w:rsidRPr="77B7AD22">
        <w:rPr>
          <w:rFonts w:ascii="Calibri" w:eastAsia="Calibri" w:hAnsi="Calibri" w:cs="Calibri"/>
          <w:sz w:val="24"/>
          <w:szCs w:val="24"/>
        </w:rPr>
        <w:t xml:space="preserve">If any staff have any concerns regarding students </w:t>
      </w:r>
      <w:r>
        <w:rPr>
          <w:rFonts w:ascii="Calibri" w:eastAsia="Calibri" w:hAnsi="Calibri" w:cs="Calibri"/>
          <w:sz w:val="24"/>
          <w:szCs w:val="24"/>
        </w:rPr>
        <w:t xml:space="preserve">attendance </w:t>
      </w:r>
      <w:r w:rsidRPr="77B7AD22">
        <w:rPr>
          <w:rFonts w:ascii="Calibri" w:eastAsia="Calibri" w:hAnsi="Calibri" w:cs="Calibri"/>
          <w:sz w:val="24"/>
          <w:szCs w:val="24"/>
        </w:rPr>
        <w:t>they should refer to the designated DSL who will follow up as appropriate.</w:t>
      </w:r>
    </w:p>
    <w:p w14:paraId="0207C04E" w14:textId="391916E3" w:rsidR="2B9A03C4" w:rsidRDefault="77B7AD22">
      <w:pPr>
        <w:rPr>
          <w:rFonts w:ascii="Calibri" w:eastAsia="Calibri" w:hAnsi="Calibri" w:cs="Calibri"/>
          <w:sz w:val="24"/>
          <w:szCs w:val="24"/>
        </w:rPr>
      </w:pPr>
      <w:r w:rsidRPr="77B7AD22">
        <w:rPr>
          <w:rFonts w:ascii="Calibri" w:eastAsia="Calibri" w:hAnsi="Calibri" w:cs="Calibri"/>
          <w:b/>
          <w:bCs/>
          <w:sz w:val="24"/>
          <w:szCs w:val="24"/>
        </w:rPr>
        <w:t>N-</w:t>
      </w:r>
      <w:r w:rsidR="2B9A03C4" w:rsidRPr="77B7AD22">
        <w:rPr>
          <w:rFonts w:ascii="Calibri" w:eastAsia="Calibri" w:hAnsi="Calibri" w:cs="Calibri"/>
          <w:b/>
          <w:sz w:val="24"/>
          <w:szCs w:val="24"/>
        </w:rPr>
        <w:t xml:space="preserve"> Students Missing from Home/Care</w:t>
      </w:r>
      <w:r w:rsidR="2B9A03C4" w:rsidRPr="77B7AD22">
        <w:rPr>
          <w:rFonts w:ascii="Calibri" w:eastAsia="Calibri" w:hAnsi="Calibri" w:cs="Calibri"/>
          <w:sz w:val="24"/>
          <w:szCs w:val="24"/>
        </w:rPr>
        <w:t xml:space="preserve"> </w:t>
      </w:r>
    </w:p>
    <w:p w14:paraId="5E027B90" w14:textId="67DE1914"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Students who go missing are giving a clear indication that something is wrong at home and they are not happy. This could be for a variety of reasons such as neglect, abuse, grooming. A missing person is classified </w:t>
      </w:r>
      <w:r w:rsidRPr="0CDB3B3F">
        <w:rPr>
          <w:rFonts w:ascii="Calibri" w:eastAsia="Calibri" w:hAnsi="Calibri" w:cs="Calibri"/>
          <w:sz w:val="24"/>
          <w:szCs w:val="24"/>
        </w:rPr>
        <w:lastRenderedPageBreak/>
        <w:t xml:space="preserve">by police as ‘Anyone whose whereabouts cannot be established and where the circumstances are out of character or the context suggests the person may be a subject of a crime or at risk of harm to themselves or another.’  </w:t>
      </w:r>
    </w:p>
    <w:p w14:paraId="277C9F81" w14:textId="70697B7F"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At </w:t>
      </w:r>
      <w:r w:rsidR="77B7AD22" w:rsidRPr="77B7AD22">
        <w:rPr>
          <w:rFonts w:ascii="Calibri" w:eastAsia="Calibri" w:hAnsi="Calibri" w:cs="Calibri"/>
          <w:sz w:val="24"/>
          <w:szCs w:val="24"/>
        </w:rPr>
        <w:t>Mayfield</w:t>
      </w:r>
      <w:r w:rsidRPr="77B7AD22">
        <w:rPr>
          <w:rFonts w:ascii="Calibri" w:eastAsia="Calibri" w:hAnsi="Calibri" w:cs="Calibri"/>
          <w:sz w:val="24"/>
          <w:szCs w:val="24"/>
        </w:rPr>
        <w:t xml:space="preserve"> we endeavour to notify parents immediately if students are missing from class or have not turned up at the beginning of the school day. In cases where parents cannot be contacted and school is concerned, </w:t>
      </w:r>
      <w:r w:rsidR="77B7AD22" w:rsidRPr="77B7AD22">
        <w:rPr>
          <w:rFonts w:ascii="Calibri" w:eastAsia="Calibri" w:hAnsi="Calibri" w:cs="Calibri"/>
          <w:sz w:val="24"/>
          <w:szCs w:val="24"/>
        </w:rPr>
        <w:t>the Education Welfare Officer or Home Family Link Worker</w:t>
      </w:r>
      <w:r w:rsidRPr="77B7AD22">
        <w:rPr>
          <w:rFonts w:ascii="Calibri" w:eastAsia="Calibri" w:hAnsi="Calibri" w:cs="Calibri"/>
          <w:sz w:val="24"/>
          <w:szCs w:val="24"/>
        </w:rPr>
        <w:t xml:space="preserve"> may be sent to the family home to make contact. Where there is increasing concern for vulnerable students, the police and children’s services may be notified. In the case of a </w:t>
      </w:r>
      <w:r w:rsidR="77B7AD22" w:rsidRPr="77B7AD22">
        <w:rPr>
          <w:rFonts w:ascii="Calibri" w:eastAsia="Calibri" w:hAnsi="Calibri" w:cs="Calibri"/>
          <w:sz w:val="24"/>
          <w:szCs w:val="24"/>
        </w:rPr>
        <w:t>Looked After Child</w:t>
      </w:r>
      <w:r w:rsidRPr="77B7AD22">
        <w:rPr>
          <w:rFonts w:ascii="Calibri" w:eastAsia="Calibri" w:hAnsi="Calibri" w:cs="Calibri"/>
          <w:sz w:val="24"/>
          <w:szCs w:val="24"/>
        </w:rPr>
        <w:t xml:space="preserve"> going missing, police and children’s services will be notified immediately and the student will be reported as a missing person.</w:t>
      </w:r>
    </w:p>
    <w:p w14:paraId="19B39FBD" w14:textId="7E8F6F9F" w:rsidR="00ED3CE4" w:rsidRDefault="00ED3CE4" w:rsidP="2B9A03C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6040B3D5" w14:textId="7201B7F6" w:rsidR="00782930" w:rsidRDefault="0CDB3B3F" w:rsidP="2B9A03C4">
      <w:pPr>
        <w:rPr>
          <w:rFonts w:ascii="Calibri" w:eastAsia="Calibri" w:hAnsi="Calibri" w:cs="Calibri"/>
          <w:sz w:val="24"/>
          <w:szCs w:val="24"/>
        </w:rPr>
      </w:pPr>
      <w:r w:rsidRPr="0CDB3B3F">
        <w:rPr>
          <w:rFonts w:ascii="Calibri" w:eastAsia="Calibri" w:hAnsi="Calibri" w:cs="Calibri"/>
          <w:sz w:val="24"/>
          <w:szCs w:val="24"/>
        </w:rPr>
        <w:t xml:space="preserve">Further information can be found </w:t>
      </w:r>
      <w:hyperlink r:id="rId19">
        <w:r w:rsidRPr="0CDB3B3F">
          <w:rPr>
            <w:rStyle w:val="Hyperlink"/>
            <w:rFonts w:ascii="Calibri" w:eastAsia="Calibri" w:hAnsi="Calibri" w:cs="Calibri"/>
            <w:sz w:val="24"/>
            <w:szCs w:val="24"/>
          </w:rPr>
          <w:t>https://assets.publishing.service.gov.uk/government/uploads/system/uploads/attachment_data/file/117793/missing-persons-strategy.pdf</w:t>
        </w:r>
      </w:hyperlink>
    </w:p>
    <w:p w14:paraId="5F0E5FAF" w14:textId="1634B8B1" w:rsidR="2B9A03C4" w:rsidRDefault="77B7AD22">
      <w:pPr>
        <w:rPr>
          <w:rFonts w:ascii="Calibri" w:eastAsia="Calibri" w:hAnsi="Calibri" w:cs="Calibri"/>
          <w:sz w:val="24"/>
          <w:szCs w:val="24"/>
        </w:rPr>
      </w:pPr>
      <w:r w:rsidRPr="77B7AD22">
        <w:rPr>
          <w:rFonts w:ascii="Calibri" w:eastAsia="Calibri" w:hAnsi="Calibri" w:cs="Calibri"/>
          <w:b/>
          <w:bCs/>
          <w:sz w:val="24"/>
          <w:szCs w:val="24"/>
        </w:rPr>
        <w:t>O-</w:t>
      </w:r>
      <w:r w:rsidR="2B9A03C4" w:rsidRPr="77B7AD22">
        <w:rPr>
          <w:rFonts w:ascii="Calibri" w:eastAsia="Calibri" w:hAnsi="Calibri" w:cs="Calibri"/>
          <w:b/>
          <w:sz w:val="24"/>
          <w:szCs w:val="24"/>
        </w:rPr>
        <w:t xml:space="preserve"> Child Sexual Exploitation (CSE)</w:t>
      </w:r>
      <w:r w:rsidR="2B9A03C4" w:rsidRPr="77B7AD22">
        <w:rPr>
          <w:rFonts w:ascii="Calibri" w:eastAsia="Calibri" w:hAnsi="Calibri" w:cs="Calibri"/>
          <w:sz w:val="24"/>
          <w:szCs w:val="24"/>
        </w:rPr>
        <w:t xml:space="preserve"> </w:t>
      </w:r>
    </w:p>
    <w:p w14:paraId="14BF6585" w14:textId="25A93104" w:rsidR="77B7AD22" w:rsidRDefault="77B7AD22" w:rsidP="77B7AD22">
      <w:r w:rsidRPr="77B7AD22">
        <w:rPr>
          <w:rFonts w:ascii="Calibri" w:eastAsia="Calibri" w:hAnsi="Calibri" w:cs="Calibri"/>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Like all forms of child sex abuse, child sexual exploitation:</w:t>
      </w:r>
    </w:p>
    <w:p w14:paraId="1F475693" w14:textId="256D7038"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 xml:space="preserve">can affect any child or young person (male or female) under the age of 18 years, including 16 and 17 year olds who can legally consent to have sex;  </w:t>
      </w:r>
    </w:p>
    <w:p w14:paraId="611A16E3" w14:textId="11D14D99"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can still be abuse even if the sexual activity appears consensual;</w:t>
      </w:r>
    </w:p>
    <w:p w14:paraId="4D8B90B7" w14:textId="0A254EA8"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can include both contact (penetrative and non-penetrative acts) and noncontact sexual activity;</w:t>
      </w:r>
    </w:p>
    <w:p w14:paraId="2D8D6E00" w14:textId="146F6DEB"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can take place in person or via technology, or a combination of both;</w:t>
      </w:r>
    </w:p>
    <w:p w14:paraId="53F907A9" w14:textId="60A5A6D6"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can involve force and/or enticement-based methods of compliance and may, or may not, be accompanied by violence or threats of violence;</w:t>
      </w:r>
    </w:p>
    <w:p w14:paraId="7EA369F3" w14:textId="369EC757"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may occur without the child or young person’s immediate knowledge (e.g. through others copying videos or images they have created and posted on social media);</w:t>
      </w:r>
    </w:p>
    <w:p w14:paraId="61CA59FB" w14:textId="49A716E8"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can be perpetrated by individuals or groups, males or females, and children or adults. The abuse can be a one-off occurrence or a series of incidents over time, and range from opportunistic to complex organised abuse; and</w:t>
      </w:r>
    </w:p>
    <w:p w14:paraId="34823EAF" w14:textId="4DC4E191" w:rsidR="77B7AD22" w:rsidRDefault="77B7AD22" w:rsidP="77B7AD22">
      <w:pPr>
        <w:pStyle w:val="ListParagraph"/>
        <w:numPr>
          <w:ilvl w:val="0"/>
          <w:numId w:val="22"/>
        </w:numPr>
        <w:rPr>
          <w:sz w:val="24"/>
          <w:szCs w:val="24"/>
        </w:rPr>
      </w:pPr>
      <w:r w:rsidRPr="77B7AD22">
        <w:rPr>
          <w:rFonts w:ascii="Calibri" w:eastAsia="Calibri" w:hAnsi="Calibri" w:cs="Calibri"/>
          <w:sz w:val="24"/>
          <w:szCs w:val="24"/>
        </w:rPr>
        <w:t xml:space="preserve">is typified by some form of power imbalance in favour of those perpetrating the abuse. Whilst age may be the most obvious, this power imbalance can also be due to a range of other factors </w:t>
      </w:r>
      <w:r w:rsidRPr="77B7AD22">
        <w:rPr>
          <w:rFonts w:ascii="Calibri" w:eastAsia="Calibri" w:hAnsi="Calibri" w:cs="Calibri"/>
          <w:sz w:val="24"/>
          <w:szCs w:val="24"/>
        </w:rPr>
        <w:lastRenderedPageBreak/>
        <w:t>including gender, sexual identity, cognitive ability, physical strength, status, and access to economic or other resources.</w:t>
      </w:r>
    </w:p>
    <w:p w14:paraId="09095791" w14:textId="4DD11408" w:rsidR="77B7AD22" w:rsidRDefault="77B7AD22">
      <w:r w:rsidRPr="77B7AD22">
        <w:rPr>
          <w:rFonts w:ascii="Calibri" w:eastAsia="Calibri" w:hAnsi="Calibri" w:cs="Calibri"/>
          <w:sz w:val="24"/>
          <w:szCs w:val="24"/>
        </w:rPr>
        <w:t>Some of the following signs</w:t>
      </w:r>
      <w:r w:rsidR="008E6BC8">
        <w:rPr>
          <w:rFonts w:ascii="Calibri" w:eastAsia="Calibri" w:hAnsi="Calibri" w:cs="Calibri"/>
          <w:sz w:val="24"/>
          <w:szCs w:val="24"/>
        </w:rPr>
        <w:t>, but not exclusive to,</w:t>
      </w:r>
      <w:r w:rsidRPr="77B7AD22">
        <w:rPr>
          <w:rFonts w:ascii="Calibri" w:eastAsia="Calibri" w:hAnsi="Calibri" w:cs="Calibri"/>
          <w:sz w:val="24"/>
          <w:szCs w:val="24"/>
        </w:rPr>
        <w:t xml:space="preserve"> may be indicators of child sexual exploitation:</w:t>
      </w:r>
    </w:p>
    <w:p w14:paraId="212B630A" w14:textId="5ABC09CC"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appear with unexplained gifts or new possessions;</w:t>
      </w:r>
    </w:p>
    <w:p w14:paraId="1AA65F84" w14:textId="2FD129DC"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associate with other young people involved in exploitation;</w:t>
      </w:r>
    </w:p>
    <w:p w14:paraId="1AB8ADE1" w14:textId="701468CC"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have older boyfriends or girlfriends;</w:t>
      </w:r>
    </w:p>
    <w:p w14:paraId="15ED0EE1" w14:textId="1162196C"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suffer from sexually transmitted infections or become pregnant;</w:t>
      </w:r>
    </w:p>
    <w:p w14:paraId="5F243FC9" w14:textId="55FB6835"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suffer from changes in emotional well-being;</w:t>
      </w:r>
    </w:p>
    <w:p w14:paraId="6322A6E2" w14:textId="0EEFBE21"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misuse drugs and alcohol;</w:t>
      </w:r>
    </w:p>
    <w:p w14:paraId="41E4F1C2" w14:textId="245EF46B"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go missing for periods of time or regularly come home late; and</w:t>
      </w:r>
    </w:p>
    <w:p w14:paraId="14B4ED69" w14:textId="5FBA186D" w:rsidR="77B7AD22" w:rsidRDefault="77B7AD22" w:rsidP="77B7AD22">
      <w:pPr>
        <w:pStyle w:val="ListParagraph"/>
        <w:numPr>
          <w:ilvl w:val="0"/>
          <w:numId w:val="21"/>
        </w:numPr>
        <w:rPr>
          <w:sz w:val="24"/>
          <w:szCs w:val="24"/>
        </w:rPr>
      </w:pPr>
      <w:r w:rsidRPr="77B7AD22">
        <w:rPr>
          <w:rFonts w:ascii="Calibri" w:eastAsia="Calibri" w:hAnsi="Calibri" w:cs="Calibri"/>
          <w:sz w:val="24"/>
          <w:szCs w:val="24"/>
        </w:rPr>
        <w:t>children who regularly miss school or education or do not take part in education.</w:t>
      </w:r>
    </w:p>
    <w:p w14:paraId="0147FC92" w14:textId="15D09AF4" w:rsidR="00ED3CE4" w:rsidRPr="00ED3CE4" w:rsidRDefault="00ED3CE4" w:rsidP="00ED3CE4">
      <w:pPr>
        <w:rPr>
          <w:rFonts w:ascii="Calibri" w:eastAsia="Calibri" w:hAnsi="Calibri" w:cs="Calibri"/>
          <w:sz w:val="24"/>
          <w:szCs w:val="24"/>
        </w:rPr>
      </w:pPr>
      <w:r w:rsidRPr="00ED3CE4">
        <w:rPr>
          <w:rFonts w:ascii="Calibri" w:eastAsia="Calibri" w:hAnsi="Calibri" w:cs="Calibri"/>
          <w:sz w:val="24"/>
          <w:szCs w:val="24"/>
        </w:rPr>
        <w:t>If any staff have any concerns regarding students they should refer to the designated DSL who will follow up as appropriate.</w:t>
      </w:r>
    </w:p>
    <w:p w14:paraId="424AAC5D" w14:textId="72539085" w:rsidR="2B9A03C4" w:rsidRDefault="77B7AD22">
      <w:pPr>
        <w:rPr>
          <w:rFonts w:ascii="Calibri" w:eastAsia="Calibri" w:hAnsi="Calibri" w:cs="Calibri"/>
          <w:sz w:val="24"/>
          <w:szCs w:val="24"/>
        </w:rPr>
      </w:pPr>
      <w:r w:rsidRPr="77B7AD22">
        <w:rPr>
          <w:rFonts w:ascii="Calibri" w:eastAsia="Calibri" w:hAnsi="Calibri" w:cs="Calibri"/>
          <w:b/>
          <w:bCs/>
          <w:sz w:val="24"/>
          <w:szCs w:val="24"/>
        </w:rPr>
        <w:t>P-</w:t>
      </w:r>
      <w:r w:rsidR="2B9A03C4" w:rsidRPr="77B7AD22">
        <w:rPr>
          <w:rFonts w:ascii="Calibri" w:eastAsia="Calibri" w:hAnsi="Calibri" w:cs="Calibri"/>
          <w:b/>
          <w:sz w:val="24"/>
          <w:szCs w:val="24"/>
        </w:rPr>
        <w:t xml:space="preserve"> Child Criminal Exploitation (including County Lines)</w:t>
      </w:r>
      <w:r w:rsidR="2B9A03C4" w:rsidRPr="77B7AD22">
        <w:rPr>
          <w:rFonts w:ascii="Calibri" w:eastAsia="Calibri" w:hAnsi="Calibri" w:cs="Calibri"/>
          <w:sz w:val="24"/>
          <w:szCs w:val="24"/>
        </w:rPr>
        <w:t xml:space="preserve"> </w:t>
      </w:r>
    </w:p>
    <w:p w14:paraId="005FEC5C" w14:textId="65CC41BC"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14:paraId="65EBE543" w14:textId="7DDBDCD6" w:rsidR="77B7AD22" w:rsidRDefault="77B7AD22" w:rsidP="77B7AD22">
      <w:pPr>
        <w:pStyle w:val="ListParagraph"/>
        <w:numPr>
          <w:ilvl w:val="0"/>
          <w:numId w:val="20"/>
        </w:numPr>
        <w:rPr>
          <w:sz w:val="24"/>
          <w:szCs w:val="24"/>
        </w:rPr>
      </w:pPr>
      <w:r w:rsidRPr="77B7AD22">
        <w:rPr>
          <w:rFonts w:ascii="Calibri" w:eastAsia="Calibri" w:hAnsi="Calibri" w:cs="Calibri"/>
          <w:sz w:val="24"/>
          <w:szCs w:val="24"/>
        </w:rPr>
        <w:t>can affect any child or young person (male or female) under the age of 18 years;</w:t>
      </w:r>
    </w:p>
    <w:p w14:paraId="19B5DDE7" w14:textId="59709F64" w:rsidR="77B7AD22" w:rsidRDefault="77B7AD22" w:rsidP="77B7AD22">
      <w:pPr>
        <w:pStyle w:val="ListParagraph"/>
        <w:numPr>
          <w:ilvl w:val="0"/>
          <w:numId w:val="20"/>
        </w:numPr>
        <w:rPr>
          <w:sz w:val="24"/>
          <w:szCs w:val="24"/>
        </w:rPr>
      </w:pPr>
      <w:r w:rsidRPr="77B7AD22">
        <w:rPr>
          <w:rFonts w:ascii="Calibri" w:eastAsia="Calibri" w:hAnsi="Calibri" w:cs="Calibri"/>
          <w:sz w:val="24"/>
          <w:szCs w:val="24"/>
        </w:rPr>
        <w:t>can affect any vulnerable adult over the age of 18 years;</w:t>
      </w:r>
    </w:p>
    <w:p w14:paraId="46DD1743" w14:textId="707F664D" w:rsidR="77B7AD22" w:rsidRDefault="77B7AD22" w:rsidP="77B7AD22">
      <w:pPr>
        <w:pStyle w:val="ListParagraph"/>
        <w:numPr>
          <w:ilvl w:val="0"/>
          <w:numId w:val="20"/>
        </w:numPr>
        <w:rPr>
          <w:sz w:val="24"/>
          <w:szCs w:val="24"/>
        </w:rPr>
      </w:pPr>
      <w:r w:rsidRPr="77B7AD22">
        <w:rPr>
          <w:rFonts w:ascii="Calibri" w:eastAsia="Calibri" w:hAnsi="Calibri" w:cs="Calibri"/>
          <w:sz w:val="24"/>
          <w:szCs w:val="24"/>
        </w:rPr>
        <w:t>can still be exploitation even if the activity appears consensual;</w:t>
      </w:r>
    </w:p>
    <w:p w14:paraId="30FED1DA" w14:textId="3DE34A00" w:rsidR="77B7AD22" w:rsidRDefault="77B7AD22" w:rsidP="77B7AD22">
      <w:pPr>
        <w:pStyle w:val="ListParagraph"/>
        <w:numPr>
          <w:ilvl w:val="0"/>
          <w:numId w:val="20"/>
        </w:numPr>
        <w:rPr>
          <w:sz w:val="24"/>
          <w:szCs w:val="24"/>
        </w:rPr>
      </w:pPr>
      <w:r w:rsidRPr="77B7AD22">
        <w:rPr>
          <w:rFonts w:ascii="Calibri" w:eastAsia="Calibri" w:hAnsi="Calibri" w:cs="Calibri"/>
          <w:sz w:val="24"/>
          <w:szCs w:val="24"/>
        </w:rPr>
        <w:t>can involve force and/or enticement-based methods of compliance and is often accompanied by violence or threats of violence;</w:t>
      </w:r>
    </w:p>
    <w:p w14:paraId="782DBDDA" w14:textId="5B664416" w:rsidR="77B7AD22" w:rsidRDefault="77B7AD22" w:rsidP="77B7AD22">
      <w:pPr>
        <w:pStyle w:val="ListParagraph"/>
        <w:numPr>
          <w:ilvl w:val="0"/>
          <w:numId w:val="20"/>
        </w:numPr>
        <w:rPr>
          <w:sz w:val="24"/>
          <w:szCs w:val="24"/>
        </w:rPr>
      </w:pPr>
      <w:r w:rsidRPr="77B7AD22">
        <w:rPr>
          <w:rFonts w:ascii="Calibri" w:eastAsia="Calibri" w:hAnsi="Calibri" w:cs="Calibri"/>
          <w:sz w:val="24"/>
          <w:szCs w:val="24"/>
        </w:rPr>
        <w:t>can be perpetrated by individuals or groups, males or females, and young people or adults; and</w:t>
      </w:r>
    </w:p>
    <w:p w14:paraId="3A9AF1C8" w14:textId="3DC81BBD" w:rsidR="77B7AD22" w:rsidRDefault="77B7AD22" w:rsidP="77B7AD22">
      <w:pPr>
        <w:pStyle w:val="ListParagraph"/>
        <w:numPr>
          <w:ilvl w:val="0"/>
          <w:numId w:val="20"/>
        </w:numPr>
        <w:rPr>
          <w:sz w:val="24"/>
          <w:szCs w:val="24"/>
        </w:rPr>
      </w:pPr>
      <w:r w:rsidRPr="77B7AD22">
        <w:rPr>
          <w:rFonts w:ascii="Calibri" w:eastAsia="Calibri" w:hAnsi="Calibri" w:cs="Calibri"/>
          <w:sz w:val="24"/>
          <w:szCs w:val="24"/>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311A35F6" w14:textId="649CF8D5" w:rsidR="2B9A03C4" w:rsidRDefault="77B7AD22">
      <w:pPr>
        <w:rPr>
          <w:rFonts w:ascii="Calibri" w:eastAsia="Calibri" w:hAnsi="Calibri" w:cs="Calibri"/>
          <w:sz w:val="24"/>
          <w:szCs w:val="24"/>
        </w:rPr>
      </w:pPr>
      <w:r w:rsidRPr="77B7AD22">
        <w:rPr>
          <w:rFonts w:ascii="Calibri" w:eastAsia="Calibri" w:hAnsi="Calibri" w:cs="Calibri"/>
          <w:sz w:val="24"/>
          <w:szCs w:val="24"/>
        </w:rPr>
        <w:t xml:space="preserve">The DSL </w:t>
      </w:r>
      <w:r w:rsidR="00ED3CE4">
        <w:rPr>
          <w:rFonts w:ascii="Calibri" w:eastAsia="Calibri" w:hAnsi="Calibri" w:cs="Calibri"/>
          <w:sz w:val="24"/>
          <w:szCs w:val="24"/>
        </w:rPr>
        <w:t>will</w:t>
      </w:r>
      <w:r w:rsidRPr="77B7AD22">
        <w:rPr>
          <w:rFonts w:ascii="Calibri" w:eastAsia="Calibri" w:hAnsi="Calibri" w:cs="Calibri"/>
          <w:sz w:val="24"/>
          <w:szCs w:val="24"/>
        </w:rPr>
        <w:t xml:space="preserve"> refer to children’s social care in the first instance. </w:t>
      </w:r>
      <w:r w:rsidR="2B9A03C4" w:rsidRPr="77B7AD22">
        <w:rPr>
          <w:rFonts w:ascii="Calibri" w:eastAsia="Calibri" w:hAnsi="Calibri" w:cs="Calibri"/>
          <w:sz w:val="24"/>
          <w:szCs w:val="24"/>
        </w:rPr>
        <w:t xml:space="preserve">If a referral to the police is also required as crimes have been committed on the school premises, these will also be made.  </w:t>
      </w:r>
    </w:p>
    <w:p w14:paraId="3545BF6C" w14:textId="08E7A4C6" w:rsidR="2B9A03C4" w:rsidRDefault="2B9A03C4" w:rsidP="2B9A03C4">
      <w:pPr>
        <w:rPr>
          <w:rFonts w:ascii="Calibri" w:eastAsia="Calibri" w:hAnsi="Calibri" w:cs="Calibri"/>
          <w:sz w:val="24"/>
          <w:szCs w:val="24"/>
        </w:rPr>
      </w:pPr>
      <w:r w:rsidRPr="0CDB3B3F">
        <w:rPr>
          <w:rFonts w:ascii="Calibri" w:eastAsia="Calibri" w:hAnsi="Calibri" w:cs="Calibri"/>
          <w:sz w:val="24"/>
          <w:szCs w:val="24"/>
        </w:rPr>
        <w:t xml:space="preserve">If there is information or intelligence about child criminal exploitation, we will report this to the police via the community partnership information form. </w:t>
      </w:r>
    </w:p>
    <w:p w14:paraId="6C9100C7" w14:textId="65B0F68E" w:rsidR="2B9A03C4" w:rsidRDefault="0059104B" w:rsidP="2B9A03C4">
      <w:pPr>
        <w:rPr>
          <w:sz w:val="24"/>
          <w:szCs w:val="24"/>
        </w:rPr>
      </w:pPr>
      <w:hyperlink r:id="rId20">
        <w:r w:rsidR="2B9A03C4" w:rsidRPr="0CDB3B3F">
          <w:rPr>
            <w:rStyle w:val="Hyperlink"/>
            <w:rFonts w:ascii="Calibri" w:eastAsia="Calibri" w:hAnsi="Calibri" w:cs="Calibri"/>
            <w:sz w:val="24"/>
            <w:szCs w:val="24"/>
          </w:rPr>
          <w:t>https://www.safe4me.co.uk/portfolio/sharing-information/</w:t>
        </w:r>
      </w:hyperlink>
    </w:p>
    <w:p w14:paraId="3455999D" w14:textId="7BE82B2F" w:rsidR="2B9A03C4" w:rsidRDefault="77B7AD22">
      <w:pPr>
        <w:rPr>
          <w:rFonts w:ascii="Calibri" w:eastAsia="Calibri" w:hAnsi="Calibri" w:cs="Calibri"/>
          <w:sz w:val="24"/>
          <w:szCs w:val="24"/>
        </w:rPr>
      </w:pPr>
      <w:r w:rsidRPr="77B7AD22">
        <w:rPr>
          <w:rFonts w:ascii="Calibri" w:eastAsia="Calibri" w:hAnsi="Calibri" w:cs="Calibri"/>
          <w:b/>
          <w:bCs/>
          <w:sz w:val="24"/>
          <w:szCs w:val="24"/>
        </w:rPr>
        <w:lastRenderedPageBreak/>
        <w:t>Q-</w:t>
      </w:r>
      <w:r w:rsidR="2B9A03C4" w:rsidRPr="77B7AD22">
        <w:rPr>
          <w:rFonts w:ascii="Calibri" w:eastAsia="Calibri" w:hAnsi="Calibri" w:cs="Calibri"/>
          <w:b/>
          <w:sz w:val="24"/>
          <w:szCs w:val="24"/>
        </w:rPr>
        <w:t>Trafficked Children and modern slavery</w:t>
      </w:r>
      <w:r w:rsidR="2B9A03C4" w:rsidRPr="77B7AD22">
        <w:rPr>
          <w:rFonts w:ascii="Calibri" w:eastAsia="Calibri" w:hAnsi="Calibri" w:cs="Calibri"/>
          <w:sz w:val="24"/>
          <w:szCs w:val="24"/>
        </w:rPr>
        <w:t xml:space="preserve"> </w:t>
      </w:r>
    </w:p>
    <w:p w14:paraId="6ECFA314" w14:textId="0426F8C6"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Trafficked children are those who may have been trafficked into the UK and are at a high risk of going missing. Any child who has been transported for exploitative reasons is considered to be a trafficking victim. Indicators which could suggest trafficking are</w:t>
      </w:r>
      <w:r w:rsidR="002E7C30">
        <w:rPr>
          <w:rFonts w:ascii="Calibri" w:eastAsia="Calibri" w:hAnsi="Calibri" w:cs="Calibri"/>
          <w:sz w:val="24"/>
          <w:szCs w:val="24"/>
        </w:rPr>
        <w:t>, but not exclusive to</w:t>
      </w:r>
      <w:r w:rsidRPr="77B7AD22">
        <w:rPr>
          <w:rFonts w:ascii="Calibri" w:eastAsia="Calibri" w:hAnsi="Calibri" w:cs="Calibri"/>
          <w:sz w:val="24"/>
          <w:szCs w:val="24"/>
        </w:rPr>
        <w:t>:</w:t>
      </w:r>
    </w:p>
    <w:p w14:paraId="499B73B4" w14:textId="5EEB3552"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Signs of physical/sexual abuse.</w:t>
      </w:r>
    </w:p>
    <w:p w14:paraId="4F0885F6" w14:textId="164A1773"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History of moving around a lot and missing information</w:t>
      </w:r>
    </w:p>
    <w:p w14:paraId="6710F12D" w14:textId="7BB26095"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Limited freedom of movement</w:t>
      </w:r>
    </w:p>
    <w:p w14:paraId="29814C7F" w14:textId="0336C9CE"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Goes missing for periods of time.</w:t>
      </w:r>
    </w:p>
    <w:p w14:paraId="659CE216" w14:textId="278ED096"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Attendance issues and difficulty contacting the family members.</w:t>
      </w:r>
    </w:p>
    <w:p w14:paraId="43883F9D" w14:textId="28873E84"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Substance misuse</w:t>
      </w:r>
    </w:p>
    <w:p w14:paraId="0F5E08CF" w14:textId="5E71F0C5" w:rsidR="2B9A03C4" w:rsidRDefault="77B7AD22" w:rsidP="77B7AD22">
      <w:pPr>
        <w:pStyle w:val="ListParagraph"/>
        <w:numPr>
          <w:ilvl w:val="0"/>
          <w:numId w:val="19"/>
        </w:numPr>
        <w:rPr>
          <w:sz w:val="24"/>
          <w:szCs w:val="24"/>
        </w:rPr>
      </w:pPr>
      <w:r w:rsidRPr="77B7AD22">
        <w:rPr>
          <w:rFonts w:ascii="Calibri" w:eastAsia="Calibri" w:hAnsi="Calibri" w:cs="Calibri"/>
          <w:sz w:val="24"/>
          <w:szCs w:val="24"/>
        </w:rPr>
        <w:t>Truancy/disengagement with education</w:t>
      </w:r>
    </w:p>
    <w:p w14:paraId="6A1D9A3F" w14:textId="6FF1A18C" w:rsidR="2B9A03C4" w:rsidRDefault="2B9A03C4" w:rsidP="77B7AD22">
      <w:pPr>
        <w:pStyle w:val="ListParagraph"/>
        <w:numPr>
          <w:ilvl w:val="0"/>
          <w:numId w:val="19"/>
        </w:numPr>
        <w:rPr>
          <w:sz w:val="24"/>
          <w:szCs w:val="24"/>
        </w:rPr>
      </w:pPr>
      <w:r w:rsidRPr="77B7AD22">
        <w:rPr>
          <w:rFonts w:ascii="Calibri" w:eastAsia="Calibri" w:hAnsi="Calibri" w:cs="Calibri"/>
          <w:sz w:val="24"/>
          <w:szCs w:val="24"/>
        </w:rPr>
        <w:t xml:space="preserve">Inappropriate use of the internet </w:t>
      </w:r>
    </w:p>
    <w:p w14:paraId="5C47DBAB" w14:textId="311AA061"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These behaviours do not always indicate trafficked children but staff need to be mindful that these may raise concerns. Any concerns around trafficked children should be reported to the DSL who will deal with the situation appropriately.</w:t>
      </w:r>
    </w:p>
    <w:p w14:paraId="7431B922" w14:textId="0B3E8900"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R- Technologies and E-Safety (including Cyber-Bullying)</w:t>
      </w:r>
    </w:p>
    <w:p w14:paraId="44557FB7" w14:textId="133F4E52"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Technological hardware and software is developing continuously with an increase in functionality of devices that people use. The majority of children use online tools to communicate with others locally, nationally and internationally.   Access to the Internet and other tools that technology provides is an invaluable way of finding, sharing and communicating information.  While technology itself is not harmful, it can be used by others to make children vulnerable and to abuse them.</w:t>
      </w:r>
    </w:p>
    <w:p w14:paraId="4EBBD739" w14:textId="4E395B36" w:rsidR="77B7AD22" w:rsidRPr="00547562" w:rsidRDefault="77B7AD22" w:rsidP="00547562">
      <w:pPr>
        <w:pStyle w:val="commentcontentpara"/>
        <w:spacing w:before="0" w:beforeAutospacing="0" w:after="0" w:afterAutospacing="0"/>
        <w:rPr>
          <w:rFonts w:asciiTheme="minorHAnsi" w:eastAsia="Calibri" w:hAnsiTheme="minorHAnsi" w:cstheme="minorHAnsi"/>
        </w:rPr>
      </w:pPr>
      <w:r w:rsidRPr="77B7AD22">
        <w:rPr>
          <w:rFonts w:ascii="Calibri" w:eastAsia="Calibri" w:hAnsi="Calibri" w:cs="Calibri"/>
        </w:rPr>
        <w:t xml:space="preserve">Also see E-Safety &amp; the use of Social Media Policy and Behaviour Policy </w:t>
      </w:r>
      <w:hyperlink r:id="rId21" w:history="1">
        <w:r w:rsidR="00547562" w:rsidRPr="00547562">
          <w:rPr>
            <w:rStyle w:val="Hyperlink"/>
            <w:rFonts w:asciiTheme="minorHAnsi" w:hAnsiTheme="minorHAnsi" w:cstheme="minorHAnsi"/>
          </w:rPr>
          <w:t>https://www.mayfield.portsmouth.sch.uk/about-us/policies-and-premiums</w:t>
        </w:r>
      </w:hyperlink>
    </w:p>
    <w:p w14:paraId="4E4B45C1" w14:textId="77777777" w:rsidR="77B7AD22" w:rsidRDefault="77B7AD22" w:rsidP="77B7AD22">
      <w:pPr>
        <w:rPr>
          <w:rFonts w:ascii="Calibri" w:eastAsia="Calibri" w:hAnsi="Calibri" w:cs="Calibri"/>
          <w:b/>
          <w:bCs/>
          <w:sz w:val="24"/>
          <w:szCs w:val="24"/>
          <w:u w:val="single"/>
        </w:rPr>
      </w:pPr>
    </w:p>
    <w:p w14:paraId="0CB93ED1" w14:textId="32645630" w:rsidR="00ED3CE4" w:rsidRPr="00ED3CE4" w:rsidRDefault="00ED3CE4" w:rsidP="77B7AD22">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34160FC3" w14:textId="77777777" w:rsidR="77B7AD22" w:rsidRDefault="77B7AD22" w:rsidP="77B7AD22">
      <w:pPr>
        <w:rPr>
          <w:rFonts w:ascii="Calibri" w:eastAsia="Calibri" w:hAnsi="Calibri" w:cs="Calibri"/>
          <w:b/>
          <w:sz w:val="28"/>
          <w:szCs w:val="28"/>
          <w:u w:val="single"/>
        </w:rPr>
      </w:pPr>
    </w:p>
    <w:p w14:paraId="3D378DE3" w14:textId="77777777" w:rsidR="00063202" w:rsidRDefault="00063202" w:rsidP="77B7AD22">
      <w:pPr>
        <w:rPr>
          <w:rFonts w:ascii="Calibri" w:eastAsia="Calibri" w:hAnsi="Calibri" w:cs="Calibri"/>
          <w:b/>
          <w:sz w:val="28"/>
          <w:szCs w:val="28"/>
          <w:u w:val="single"/>
        </w:rPr>
      </w:pPr>
    </w:p>
    <w:p w14:paraId="388A48D5" w14:textId="77777777" w:rsidR="00063202" w:rsidRDefault="00063202" w:rsidP="77B7AD22">
      <w:pPr>
        <w:rPr>
          <w:rFonts w:ascii="Calibri" w:eastAsia="Calibri" w:hAnsi="Calibri" w:cs="Calibri"/>
          <w:b/>
          <w:sz w:val="28"/>
          <w:szCs w:val="28"/>
          <w:u w:val="single"/>
        </w:rPr>
      </w:pPr>
    </w:p>
    <w:p w14:paraId="54A47FC1" w14:textId="77777777" w:rsidR="00063202" w:rsidRDefault="00063202" w:rsidP="77B7AD22">
      <w:pPr>
        <w:rPr>
          <w:rFonts w:ascii="Calibri" w:eastAsia="Calibri" w:hAnsi="Calibri" w:cs="Calibri"/>
          <w:b/>
          <w:sz w:val="28"/>
          <w:szCs w:val="28"/>
          <w:u w:val="single"/>
        </w:rPr>
      </w:pPr>
    </w:p>
    <w:p w14:paraId="5652959F" w14:textId="77777777" w:rsidR="00063202" w:rsidRDefault="00063202" w:rsidP="77B7AD22">
      <w:pPr>
        <w:rPr>
          <w:rFonts w:ascii="Calibri" w:eastAsia="Calibri" w:hAnsi="Calibri" w:cs="Calibri"/>
          <w:b/>
          <w:sz w:val="28"/>
          <w:szCs w:val="28"/>
          <w:u w:val="single"/>
        </w:rPr>
      </w:pPr>
    </w:p>
    <w:p w14:paraId="51D788CF" w14:textId="77777777" w:rsidR="00063202" w:rsidRDefault="00063202" w:rsidP="77B7AD22">
      <w:pPr>
        <w:rPr>
          <w:rFonts w:ascii="Calibri" w:eastAsia="Calibri" w:hAnsi="Calibri" w:cs="Calibri"/>
          <w:b/>
          <w:sz w:val="28"/>
          <w:szCs w:val="28"/>
          <w:u w:val="single"/>
        </w:rPr>
      </w:pPr>
    </w:p>
    <w:p w14:paraId="247CD419" w14:textId="3BC33A62" w:rsidR="2B9A03C4" w:rsidRDefault="2B9A03C4" w:rsidP="2B9A03C4">
      <w:pPr>
        <w:rPr>
          <w:rFonts w:ascii="Calibri" w:eastAsia="Calibri" w:hAnsi="Calibri" w:cs="Calibri"/>
          <w:b/>
          <w:sz w:val="28"/>
          <w:szCs w:val="28"/>
          <w:u w:val="single"/>
        </w:rPr>
      </w:pPr>
      <w:r w:rsidRPr="77B7AD22">
        <w:rPr>
          <w:rFonts w:ascii="Calibri" w:eastAsia="Calibri" w:hAnsi="Calibri" w:cs="Calibri"/>
          <w:b/>
          <w:sz w:val="28"/>
          <w:szCs w:val="28"/>
          <w:u w:val="single"/>
        </w:rPr>
        <w:lastRenderedPageBreak/>
        <w:t>Part 2 -Safeguarding Issues relating to individual student needs</w:t>
      </w:r>
    </w:p>
    <w:p w14:paraId="4BA39E83" w14:textId="5AA1FB1D" w:rsidR="00ED3CE4" w:rsidRPr="00ED3CE4" w:rsidRDefault="00ED3CE4" w:rsidP="2B9A03C4">
      <w:r w:rsidRPr="77B7AD22">
        <w:rPr>
          <w:rFonts w:ascii="Calibri" w:eastAsia="Calibri" w:hAnsi="Calibri" w:cs="Calibri"/>
          <w:sz w:val="24"/>
          <w:szCs w:val="24"/>
        </w:rPr>
        <w:t>This contains important additional information about specific forms of abuse and safeguarding issues</w:t>
      </w:r>
      <w:r>
        <w:rPr>
          <w:rFonts w:ascii="Calibri" w:eastAsia="Calibri" w:hAnsi="Calibri" w:cs="Calibri"/>
          <w:sz w:val="24"/>
          <w:szCs w:val="24"/>
        </w:rPr>
        <w:t>. If you are concerned about any of these issues then you must report it to the Designated Safeguarding Lead or the deputy.  If any member of staff feels that there is an immediate child protection concern then they must follow the procedures on the flow chart on page 9.</w:t>
      </w:r>
    </w:p>
    <w:p w14:paraId="12B2660E" w14:textId="717A11F1" w:rsidR="2B9A03C4" w:rsidRDefault="2B9A03C4">
      <w:pPr>
        <w:rPr>
          <w:rFonts w:ascii="Calibri" w:eastAsia="Calibri" w:hAnsi="Calibri" w:cs="Calibri"/>
          <w:sz w:val="24"/>
          <w:szCs w:val="24"/>
        </w:rPr>
      </w:pPr>
      <w:r w:rsidRPr="6859982B">
        <w:rPr>
          <w:rFonts w:ascii="Calibri" w:eastAsia="Calibri" w:hAnsi="Calibri" w:cs="Calibri"/>
          <w:b/>
          <w:sz w:val="24"/>
          <w:szCs w:val="24"/>
        </w:rPr>
        <w:t>A</w:t>
      </w:r>
      <w:r w:rsidR="6859982B" w:rsidRPr="6859982B">
        <w:rPr>
          <w:rFonts w:ascii="Calibri" w:eastAsia="Calibri" w:hAnsi="Calibri" w:cs="Calibri"/>
          <w:b/>
          <w:bCs/>
          <w:sz w:val="24"/>
          <w:szCs w:val="24"/>
        </w:rPr>
        <w:t>-</w:t>
      </w:r>
      <w:r w:rsidRPr="6859982B">
        <w:rPr>
          <w:rFonts w:ascii="Calibri" w:eastAsia="Calibri" w:hAnsi="Calibri" w:cs="Calibri"/>
          <w:b/>
          <w:sz w:val="24"/>
          <w:szCs w:val="24"/>
        </w:rPr>
        <w:t xml:space="preserve"> Students with medical conditions (in school)</w:t>
      </w:r>
      <w:r w:rsidRPr="6859982B">
        <w:rPr>
          <w:rFonts w:ascii="Calibri" w:eastAsia="Calibri" w:hAnsi="Calibri" w:cs="Calibri"/>
          <w:sz w:val="24"/>
          <w:szCs w:val="24"/>
        </w:rPr>
        <w:t xml:space="preserve"> </w:t>
      </w:r>
    </w:p>
    <w:p w14:paraId="7FA40FED" w14:textId="194A5F74"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As a school we have a team of trained first aid staff who are well equipped to dealing with medical concerns. The </w:t>
      </w:r>
      <w:r w:rsidR="00D44A60" w:rsidRPr="00D44A60">
        <w:rPr>
          <w:rFonts w:ascii="Calibri" w:eastAsia="Calibri" w:hAnsi="Calibri" w:cs="Calibri"/>
          <w:sz w:val="24"/>
          <w:szCs w:val="24"/>
        </w:rPr>
        <w:t xml:space="preserve">Welfare Assistant </w:t>
      </w:r>
      <w:r w:rsidRPr="77B7AD22">
        <w:rPr>
          <w:rFonts w:ascii="Calibri" w:eastAsia="Calibri" w:hAnsi="Calibri" w:cs="Calibri"/>
          <w:sz w:val="24"/>
          <w:szCs w:val="24"/>
        </w:rPr>
        <w:t xml:space="preserve">is responsible for overseeing students with individual medical conditions who may require regular medication. The </w:t>
      </w:r>
      <w:r w:rsidR="00D44A60" w:rsidRPr="00D44A60">
        <w:rPr>
          <w:rFonts w:ascii="Calibri" w:eastAsia="Calibri" w:hAnsi="Calibri" w:cs="Calibri"/>
          <w:sz w:val="24"/>
          <w:szCs w:val="24"/>
        </w:rPr>
        <w:t xml:space="preserve">Welfare Assistant </w:t>
      </w:r>
      <w:r w:rsidRPr="77B7AD22">
        <w:rPr>
          <w:rFonts w:ascii="Calibri" w:eastAsia="Calibri" w:hAnsi="Calibri" w:cs="Calibri"/>
          <w:sz w:val="24"/>
          <w:szCs w:val="24"/>
        </w:rPr>
        <w:t xml:space="preserve">will liaise with parents and complete the necessary paperwork to keep records up to date and inform staff as and when necessary of individual student needs.  </w:t>
      </w:r>
    </w:p>
    <w:p w14:paraId="51A83BC7" w14:textId="0223DB1B" w:rsidR="2B9A03C4" w:rsidRDefault="2B9A03C4">
      <w:pPr>
        <w:rPr>
          <w:rStyle w:val="Hyperlink"/>
          <w:rFonts w:cstheme="minorHAnsi"/>
        </w:rPr>
      </w:pPr>
      <w:r w:rsidRPr="77B7AD22">
        <w:rPr>
          <w:rFonts w:ascii="Calibri" w:eastAsia="Calibri" w:hAnsi="Calibri" w:cs="Calibri"/>
          <w:sz w:val="24"/>
          <w:szCs w:val="24"/>
        </w:rPr>
        <w:t>See separate policy at</w:t>
      </w:r>
      <w:r w:rsidR="00ED3CE4">
        <w:rPr>
          <w:rFonts w:ascii="Calibri" w:eastAsia="Calibri" w:hAnsi="Calibri" w:cs="Calibri"/>
          <w:sz w:val="24"/>
          <w:szCs w:val="24"/>
        </w:rPr>
        <w:t xml:space="preserve"> </w:t>
      </w:r>
      <w:hyperlink r:id="rId22" w:history="1">
        <w:r w:rsidR="00ED3CE4" w:rsidRPr="00547562">
          <w:rPr>
            <w:rStyle w:val="Hyperlink"/>
            <w:rFonts w:cstheme="minorHAnsi"/>
          </w:rPr>
          <w:t>https://www.mayfield.portsmouth.sch.uk/about-us/policies-and-premiums</w:t>
        </w:r>
      </w:hyperlink>
    </w:p>
    <w:p w14:paraId="34994A9D" w14:textId="0AFBBB8E" w:rsidR="00ED3CE4" w:rsidRPr="00ED3CE4" w:rsidRDefault="00ED3CE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0C3BC6C0" w14:textId="76BBF10B" w:rsidR="2B9A03C4" w:rsidRDefault="2B9A03C4" w:rsidP="2B9A03C4">
      <w:pPr>
        <w:rPr>
          <w:rFonts w:ascii="Calibri" w:eastAsia="Calibri" w:hAnsi="Calibri" w:cs="Calibri"/>
          <w:b/>
          <w:sz w:val="24"/>
          <w:szCs w:val="24"/>
        </w:rPr>
      </w:pPr>
      <w:r w:rsidRPr="6859982B">
        <w:rPr>
          <w:rFonts w:ascii="Calibri" w:eastAsia="Calibri" w:hAnsi="Calibri" w:cs="Calibri"/>
          <w:b/>
          <w:sz w:val="24"/>
          <w:szCs w:val="24"/>
        </w:rPr>
        <w:t>B</w:t>
      </w:r>
      <w:r w:rsidR="6859982B" w:rsidRPr="6859982B">
        <w:rPr>
          <w:rFonts w:ascii="Calibri" w:eastAsia="Calibri" w:hAnsi="Calibri" w:cs="Calibri"/>
          <w:b/>
          <w:bCs/>
          <w:sz w:val="24"/>
          <w:szCs w:val="24"/>
        </w:rPr>
        <w:t>-</w:t>
      </w:r>
      <w:r w:rsidRPr="6859982B">
        <w:rPr>
          <w:rFonts w:ascii="Calibri" w:eastAsia="Calibri" w:hAnsi="Calibri" w:cs="Calibri"/>
          <w:b/>
          <w:sz w:val="24"/>
          <w:szCs w:val="24"/>
        </w:rPr>
        <w:t xml:space="preserve"> Students with Medical Conditions (outside of school) </w:t>
      </w:r>
    </w:p>
    <w:p w14:paraId="5AA72BC7" w14:textId="7656E976"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There may be times when students are unable to attend school due to illness or hospitalisation. These may include long term illness, post-operative periods or students with long term mental health issues. At these times the </w:t>
      </w:r>
      <w:r w:rsidR="77B7AD22" w:rsidRPr="77B7AD22">
        <w:rPr>
          <w:rFonts w:ascii="Calibri" w:eastAsia="Calibri" w:hAnsi="Calibri" w:cs="Calibri"/>
          <w:sz w:val="24"/>
          <w:szCs w:val="24"/>
        </w:rPr>
        <w:t>Welfare Assistant or SENCO</w:t>
      </w:r>
      <w:r w:rsidRPr="77B7AD22">
        <w:rPr>
          <w:rFonts w:ascii="Calibri" w:eastAsia="Calibri" w:hAnsi="Calibri" w:cs="Calibri"/>
          <w:sz w:val="24"/>
          <w:szCs w:val="24"/>
        </w:rPr>
        <w:t xml:space="preserve"> will liaise with parents and outside agencies to ensure the student is supported with their needs. </w:t>
      </w:r>
      <w:r w:rsidR="77B7AD22" w:rsidRPr="77B7AD22">
        <w:rPr>
          <w:rFonts w:ascii="Calibri" w:eastAsia="Calibri" w:hAnsi="Calibri" w:cs="Calibri"/>
          <w:sz w:val="24"/>
          <w:szCs w:val="24"/>
        </w:rPr>
        <w:t xml:space="preserve">Heads of House can arrange for </w:t>
      </w:r>
      <w:r w:rsidRPr="77B7AD22">
        <w:rPr>
          <w:rFonts w:ascii="Calibri" w:eastAsia="Calibri" w:hAnsi="Calibri" w:cs="Calibri"/>
          <w:sz w:val="24"/>
          <w:szCs w:val="24"/>
        </w:rPr>
        <w:t xml:space="preserve">work </w:t>
      </w:r>
      <w:r w:rsidR="77B7AD22" w:rsidRPr="77B7AD22">
        <w:rPr>
          <w:rFonts w:ascii="Calibri" w:eastAsia="Calibri" w:hAnsi="Calibri" w:cs="Calibri"/>
          <w:sz w:val="24"/>
          <w:szCs w:val="24"/>
        </w:rPr>
        <w:t>to be</w:t>
      </w:r>
      <w:r w:rsidRPr="77B7AD22">
        <w:rPr>
          <w:rFonts w:ascii="Calibri" w:eastAsia="Calibri" w:hAnsi="Calibri" w:cs="Calibri"/>
          <w:sz w:val="24"/>
          <w:szCs w:val="24"/>
        </w:rPr>
        <w:t xml:space="preserve"> provided for the student and will help to ensure that transition back into school is made as easy as possible for the student concerned. It may be necessary for students to be provided with a part time timetable for a period of time and this will be managed by </w:t>
      </w:r>
      <w:r w:rsidR="77B7AD22" w:rsidRPr="77B7AD22">
        <w:rPr>
          <w:rFonts w:ascii="Calibri" w:eastAsia="Calibri" w:hAnsi="Calibri" w:cs="Calibri"/>
          <w:sz w:val="24"/>
          <w:szCs w:val="24"/>
        </w:rPr>
        <w:t>the SENCO or Head of House.</w:t>
      </w:r>
      <w:r w:rsidRPr="77B7AD22">
        <w:rPr>
          <w:rFonts w:ascii="Calibri" w:eastAsia="Calibri" w:hAnsi="Calibri" w:cs="Calibri"/>
          <w:sz w:val="24"/>
          <w:szCs w:val="24"/>
        </w:rPr>
        <w:t xml:space="preserve"> Where an absence due to medical conditions may be longer than 15 consecutive days the Education and Inclusion service will be informed in order to support with the student’s education</w:t>
      </w:r>
      <w:r w:rsidR="77B7AD22" w:rsidRPr="77B7AD22">
        <w:rPr>
          <w:rFonts w:ascii="Calibri" w:eastAsia="Calibri" w:hAnsi="Calibri" w:cs="Calibri"/>
          <w:sz w:val="24"/>
          <w:szCs w:val="24"/>
        </w:rPr>
        <w:t xml:space="preserve"> via medical tuition.</w:t>
      </w:r>
    </w:p>
    <w:p w14:paraId="7F473A84" w14:textId="1D8F8C1C" w:rsidR="00ED3CE4" w:rsidRDefault="00ED3CE4" w:rsidP="2B9A03C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6D2F6A58" w14:textId="0707A39B" w:rsidR="2B9A03C4" w:rsidRDefault="2B9A03C4">
      <w:pPr>
        <w:rPr>
          <w:rFonts w:ascii="Calibri" w:eastAsia="Calibri" w:hAnsi="Calibri" w:cs="Calibri"/>
          <w:sz w:val="24"/>
          <w:szCs w:val="24"/>
        </w:rPr>
      </w:pPr>
      <w:r w:rsidRPr="6859982B">
        <w:rPr>
          <w:rFonts w:ascii="Calibri" w:eastAsia="Calibri" w:hAnsi="Calibri" w:cs="Calibri"/>
          <w:b/>
          <w:sz w:val="24"/>
          <w:szCs w:val="24"/>
        </w:rPr>
        <w:t>C</w:t>
      </w:r>
      <w:r w:rsidR="6859982B" w:rsidRPr="6859982B">
        <w:rPr>
          <w:rFonts w:ascii="Calibri" w:eastAsia="Calibri" w:hAnsi="Calibri" w:cs="Calibri"/>
          <w:b/>
          <w:bCs/>
          <w:sz w:val="24"/>
          <w:szCs w:val="24"/>
        </w:rPr>
        <w:t>-</w:t>
      </w:r>
      <w:r w:rsidRPr="6859982B">
        <w:rPr>
          <w:rFonts w:ascii="Calibri" w:eastAsia="Calibri" w:hAnsi="Calibri" w:cs="Calibri"/>
          <w:b/>
          <w:sz w:val="24"/>
          <w:szCs w:val="24"/>
        </w:rPr>
        <w:t xml:space="preserve"> Fabricated or Induced Illness</w:t>
      </w:r>
      <w:r w:rsidRPr="6859982B">
        <w:rPr>
          <w:rFonts w:ascii="Calibri" w:eastAsia="Calibri" w:hAnsi="Calibri" w:cs="Calibri"/>
          <w:sz w:val="24"/>
          <w:szCs w:val="24"/>
        </w:rPr>
        <w:t xml:space="preserve"> </w:t>
      </w:r>
    </w:p>
    <w:p w14:paraId="2DD91305" w14:textId="1E611C2B"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Indications of fabricated illness could include falsification of medical documents, induction of illness by a variety of methods, fabrication of symptoms.  </w:t>
      </w:r>
    </w:p>
    <w:p w14:paraId="51BD98B8" w14:textId="0103687B"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If staff are concerned that parents may be fabricating their child’s illness or medical condition, they should refer </w:t>
      </w:r>
      <w:r w:rsidR="77B7AD22" w:rsidRPr="77B7AD22">
        <w:rPr>
          <w:rFonts w:ascii="Calibri" w:eastAsia="Calibri" w:hAnsi="Calibri" w:cs="Calibri"/>
          <w:sz w:val="24"/>
          <w:szCs w:val="24"/>
        </w:rPr>
        <w:t>to</w:t>
      </w:r>
      <w:r w:rsidRPr="77B7AD22">
        <w:rPr>
          <w:rFonts w:ascii="Calibri" w:eastAsia="Calibri" w:hAnsi="Calibri" w:cs="Calibri"/>
          <w:sz w:val="24"/>
          <w:szCs w:val="24"/>
        </w:rPr>
        <w:t xml:space="preserve"> the DSL </w:t>
      </w:r>
      <w:r w:rsidR="77B7AD22" w:rsidRPr="77B7AD22">
        <w:rPr>
          <w:rFonts w:ascii="Calibri" w:eastAsia="Calibri" w:hAnsi="Calibri" w:cs="Calibri"/>
          <w:sz w:val="24"/>
          <w:szCs w:val="24"/>
        </w:rPr>
        <w:t xml:space="preserve">who </w:t>
      </w:r>
      <w:r w:rsidRPr="77B7AD22">
        <w:rPr>
          <w:rFonts w:ascii="Calibri" w:eastAsia="Calibri" w:hAnsi="Calibri" w:cs="Calibri"/>
          <w:sz w:val="24"/>
          <w:szCs w:val="24"/>
        </w:rPr>
        <w:t xml:space="preserve">will follow up. </w:t>
      </w:r>
    </w:p>
    <w:p w14:paraId="2DB8729D" w14:textId="6B760999" w:rsidR="2B9A03C4" w:rsidRDefault="2B9A03C4">
      <w:pPr>
        <w:rPr>
          <w:rFonts w:ascii="Calibri" w:eastAsia="Calibri" w:hAnsi="Calibri" w:cs="Calibri"/>
          <w:sz w:val="24"/>
          <w:szCs w:val="24"/>
        </w:rPr>
      </w:pPr>
      <w:r w:rsidRPr="6859982B">
        <w:rPr>
          <w:rFonts w:ascii="Calibri" w:eastAsia="Calibri" w:hAnsi="Calibri" w:cs="Calibri"/>
          <w:b/>
          <w:sz w:val="24"/>
          <w:szCs w:val="24"/>
        </w:rPr>
        <w:t>D</w:t>
      </w:r>
      <w:r w:rsidR="6859982B" w:rsidRPr="6859982B">
        <w:rPr>
          <w:rFonts w:ascii="Calibri" w:eastAsia="Calibri" w:hAnsi="Calibri" w:cs="Calibri"/>
          <w:b/>
          <w:bCs/>
          <w:sz w:val="24"/>
          <w:szCs w:val="24"/>
        </w:rPr>
        <w:t>-</w:t>
      </w:r>
      <w:r w:rsidRPr="6859982B">
        <w:rPr>
          <w:rFonts w:ascii="Calibri" w:eastAsia="Calibri" w:hAnsi="Calibri" w:cs="Calibri"/>
          <w:b/>
          <w:sz w:val="24"/>
          <w:szCs w:val="24"/>
        </w:rPr>
        <w:t xml:space="preserve"> Mental Health</w:t>
      </w:r>
      <w:r w:rsidRPr="6859982B">
        <w:rPr>
          <w:rFonts w:ascii="Calibri" w:eastAsia="Calibri" w:hAnsi="Calibri" w:cs="Calibri"/>
          <w:sz w:val="24"/>
          <w:szCs w:val="24"/>
        </w:rPr>
        <w:t xml:space="preserve">  </w:t>
      </w:r>
    </w:p>
    <w:p w14:paraId="1B7BFB32" w14:textId="1F635891"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Mental health is becoming an increasing concern within schools and is therefore important for </w:t>
      </w:r>
      <w:r w:rsidR="77B7AD22" w:rsidRPr="77B7AD22">
        <w:rPr>
          <w:rFonts w:ascii="Calibri" w:eastAsia="Calibri" w:hAnsi="Calibri" w:cs="Calibri"/>
          <w:sz w:val="24"/>
          <w:szCs w:val="24"/>
        </w:rPr>
        <w:t>staff</w:t>
      </w:r>
      <w:r w:rsidRPr="77B7AD22">
        <w:rPr>
          <w:rFonts w:ascii="Calibri" w:eastAsia="Calibri" w:hAnsi="Calibri" w:cs="Calibri"/>
          <w:sz w:val="24"/>
          <w:szCs w:val="24"/>
        </w:rPr>
        <w:t xml:space="preserve"> to build positive relationships with </w:t>
      </w:r>
      <w:r w:rsidR="77B7AD22" w:rsidRPr="77B7AD22">
        <w:rPr>
          <w:rFonts w:ascii="Calibri" w:eastAsia="Calibri" w:hAnsi="Calibri" w:cs="Calibri"/>
          <w:sz w:val="24"/>
          <w:szCs w:val="24"/>
        </w:rPr>
        <w:t>students.</w:t>
      </w:r>
      <w:r w:rsidRPr="77B7AD22">
        <w:rPr>
          <w:rFonts w:ascii="Calibri" w:eastAsia="Calibri" w:hAnsi="Calibri" w:cs="Calibri"/>
          <w:sz w:val="24"/>
          <w:szCs w:val="24"/>
        </w:rPr>
        <w:t xml:space="preserve"> Any changes in behaviour which are sudden or extreme can be a </w:t>
      </w:r>
      <w:r w:rsidRPr="77B7AD22">
        <w:rPr>
          <w:rFonts w:ascii="Calibri" w:eastAsia="Calibri" w:hAnsi="Calibri" w:cs="Calibri"/>
          <w:sz w:val="24"/>
          <w:szCs w:val="24"/>
        </w:rPr>
        <w:lastRenderedPageBreak/>
        <w:t xml:space="preserve">sign that students are suffering from issues which have occurred outside school. These can include family illness or bereavement, family conflict which results in separation or children being taken into local authority care. Life changes and or traumatic events such as abuse, bullying etc can all contribute to changes in student wellbeing and mental health.  </w:t>
      </w:r>
    </w:p>
    <w:p w14:paraId="0786D706" w14:textId="06162034"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Where staff identify concerns, students should be given the opportunity to talk through any issues. The decision can then be made with regard to informing parents and ways to support the student can be shared. Where necessary, staff should inform the </w:t>
      </w:r>
      <w:r w:rsidR="77B7AD22" w:rsidRPr="77B7AD22">
        <w:rPr>
          <w:rFonts w:ascii="Calibri" w:eastAsia="Calibri" w:hAnsi="Calibri" w:cs="Calibri"/>
          <w:sz w:val="24"/>
          <w:szCs w:val="24"/>
        </w:rPr>
        <w:t>Head of House who can liaise with the</w:t>
      </w:r>
      <w:r w:rsidRPr="77B7AD22">
        <w:rPr>
          <w:rFonts w:ascii="Calibri" w:eastAsia="Calibri" w:hAnsi="Calibri" w:cs="Calibri"/>
          <w:sz w:val="24"/>
          <w:szCs w:val="24"/>
        </w:rPr>
        <w:t xml:space="preserve"> DSL who will ensure follow up action is taken which is appropriate to individual cases.</w:t>
      </w:r>
    </w:p>
    <w:p w14:paraId="266B1BF8" w14:textId="13675048" w:rsidR="2B9A03C4" w:rsidRDefault="2B9A03C4" w:rsidP="2B9A03C4">
      <w:pPr>
        <w:rPr>
          <w:rFonts w:ascii="Calibri" w:eastAsia="Calibri" w:hAnsi="Calibri" w:cs="Calibri"/>
          <w:b/>
          <w:sz w:val="24"/>
          <w:szCs w:val="24"/>
        </w:rPr>
      </w:pPr>
      <w:r w:rsidRPr="6859982B">
        <w:rPr>
          <w:rFonts w:ascii="Calibri" w:eastAsia="Calibri" w:hAnsi="Calibri" w:cs="Calibri"/>
          <w:b/>
          <w:sz w:val="24"/>
          <w:szCs w:val="24"/>
        </w:rPr>
        <w:t>E</w:t>
      </w:r>
      <w:r w:rsidR="6859982B" w:rsidRPr="6859982B">
        <w:rPr>
          <w:rFonts w:ascii="Calibri" w:eastAsia="Calibri" w:hAnsi="Calibri" w:cs="Calibri"/>
          <w:b/>
          <w:bCs/>
          <w:sz w:val="24"/>
          <w:szCs w:val="24"/>
        </w:rPr>
        <w:t>-</w:t>
      </w:r>
      <w:r w:rsidRPr="6859982B">
        <w:rPr>
          <w:rFonts w:ascii="Calibri" w:eastAsia="Calibri" w:hAnsi="Calibri" w:cs="Calibri"/>
          <w:b/>
          <w:sz w:val="24"/>
          <w:szCs w:val="24"/>
        </w:rPr>
        <w:t xml:space="preserve"> Self-Harm/Injury </w:t>
      </w:r>
    </w:p>
    <w:p w14:paraId="5F1997A8" w14:textId="32910D46" w:rsidR="2B9A03C4" w:rsidRDefault="77B7AD22" w:rsidP="2B9A03C4">
      <w:pPr>
        <w:rPr>
          <w:rFonts w:ascii="Calibri" w:eastAsia="Calibri" w:hAnsi="Calibri" w:cs="Calibri"/>
          <w:sz w:val="24"/>
          <w:szCs w:val="24"/>
        </w:rPr>
      </w:pPr>
      <w:r w:rsidRPr="77B7AD22">
        <w:rPr>
          <w:rFonts w:ascii="Calibri" w:eastAsia="Calibri" w:hAnsi="Calibri" w:cs="Calibri"/>
          <w:sz w:val="24"/>
          <w:szCs w:val="24"/>
        </w:rPr>
        <w:t>Self</w:t>
      </w:r>
      <w:r w:rsidR="2B9A03C4" w:rsidRPr="77B7AD22">
        <w:rPr>
          <w:rFonts w:ascii="Calibri" w:eastAsia="Calibri" w:hAnsi="Calibri" w:cs="Calibri"/>
          <w:sz w:val="24"/>
          <w:szCs w:val="24"/>
        </w:rPr>
        <w:t xml:space="preserve">-injury </w:t>
      </w:r>
      <w:r w:rsidRPr="77B7AD22">
        <w:rPr>
          <w:rFonts w:ascii="Calibri" w:eastAsia="Calibri" w:hAnsi="Calibri" w:cs="Calibri"/>
          <w:sz w:val="24"/>
          <w:szCs w:val="24"/>
        </w:rPr>
        <w:t>is</w:t>
      </w:r>
      <w:r w:rsidR="2B9A03C4" w:rsidRPr="77B7AD22">
        <w:rPr>
          <w:rFonts w:ascii="Calibri" w:eastAsia="Calibri" w:hAnsi="Calibri" w:cs="Calibri"/>
          <w:sz w:val="24"/>
          <w:szCs w:val="24"/>
        </w:rPr>
        <w:t xml:space="preserve"> a coping mechanism for young people who are attempting to cope with high levels of distress and emotional pain. It is any deliberate, non-suicidal behaviour, which causes physical pain or injury and is aimed at reducing the emotional pain and distress of the individual concerned.  These behaviours may include deliberate bone-breaking, cutting, bruising, banging and non- suicidal overdosing and the behaviours are usually chronic, repetitive and habitual.</w:t>
      </w:r>
    </w:p>
    <w:p w14:paraId="7C50BD40" w14:textId="26FECE76"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Young people who self-injure will generally attempt to hide any scarring or injuries and can find it extremely difficult to discuss their behaviours, and the emotions behind them, with others. We understand these behaviours not to be about seeking attention but rather to be about seeking relief and release from emotional distress. We also understand that self-injury is not suicidal behaviour. However, the emotional distress that causes these behaviours can lead to suicidal thinking and actions.  We will consequently take ALL incidents of self-injury seriously, investigate them and attempt to provide the most appropriate emotional support possible. </w:t>
      </w:r>
    </w:p>
    <w:p w14:paraId="184358DD" w14:textId="383C4684" w:rsidR="00ED3CE4" w:rsidRDefault="00ED3CE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7A9D6F09" w14:textId="30796107" w:rsidR="6859982B" w:rsidRDefault="77B7AD22" w:rsidP="6859982B">
      <w:pPr>
        <w:rPr>
          <w:rFonts w:ascii="Calibri" w:eastAsia="Calibri" w:hAnsi="Calibri" w:cs="Calibri"/>
          <w:b/>
          <w:bCs/>
          <w:sz w:val="24"/>
          <w:szCs w:val="24"/>
        </w:rPr>
      </w:pPr>
      <w:r w:rsidRPr="77B7AD22">
        <w:rPr>
          <w:rFonts w:ascii="Calibri" w:eastAsia="Calibri" w:hAnsi="Calibri" w:cs="Calibri"/>
          <w:b/>
          <w:bCs/>
          <w:sz w:val="24"/>
          <w:szCs w:val="24"/>
        </w:rPr>
        <w:t>F- Looked After Children</w:t>
      </w:r>
    </w:p>
    <w:p w14:paraId="3F6747F8" w14:textId="7A4E22A9" w:rsidR="77B7AD22" w:rsidRDefault="77B7AD22">
      <w:r w:rsidRPr="77B7AD22">
        <w:rPr>
          <w:rFonts w:ascii="Calibri" w:eastAsia="Calibri" w:hAnsi="Calibri" w:cs="Calibri"/>
          <w:sz w:val="24"/>
          <w:szCs w:val="24"/>
        </w:rPr>
        <w:t>The most common reason for children becoming looked after is as a result of abuse and/or neglect. At Mayfield School the SENCO is the designated teacher for looked after children. They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15A4D9D0" w14:textId="7B6A0D51"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2E8DD4B0" w14:textId="3713ABBF" w:rsidR="00ED3CE4" w:rsidRPr="00ED3CE4" w:rsidRDefault="00ED3CE4" w:rsidP="77B7AD22">
      <w:pPr>
        <w:rPr>
          <w:rFonts w:ascii="Calibri" w:eastAsia="Calibri" w:hAnsi="Calibri" w:cs="Calibri"/>
          <w:sz w:val="24"/>
          <w:szCs w:val="24"/>
        </w:rPr>
      </w:pPr>
      <w:r w:rsidRPr="77B7AD22">
        <w:rPr>
          <w:rFonts w:ascii="Calibri" w:eastAsia="Calibri" w:hAnsi="Calibri" w:cs="Calibri"/>
          <w:sz w:val="24"/>
          <w:szCs w:val="24"/>
        </w:rPr>
        <w:lastRenderedPageBreak/>
        <w:t>If any staff have any concerns regarding students they should refer to the designated DSL who will follow up as appropriate.</w:t>
      </w:r>
    </w:p>
    <w:p w14:paraId="3C86E6EC" w14:textId="39942357" w:rsidR="6859982B" w:rsidRDefault="77B7AD22" w:rsidP="6859982B">
      <w:pPr>
        <w:rPr>
          <w:rFonts w:ascii="Calibri" w:eastAsia="Calibri" w:hAnsi="Calibri" w:cs="Calibri"/>
          <w:b/>
          <w:bCs/>
          <w:sz w:val="24"/>
          <w:szCs w:val="24"/>
        </w:rPr>
      </w:pPr>
      <w:r w:rsidRPr="77B7AD22">
        <w:rPr>
          <w:rFonts w:ascii="Calibri" w:eastAsia="Calibri" w:hAnsi="Calibri" w:cs="Calibri"/>
          <w:b/>
          <w:bCs/>
          <w:sz w:val="24"/>
          <w:szCs w:val="24"/>
        </w:rPr>
        <w:t>G- Teenage Pregnancy</w:t>
      </w:r>
    </w:p>
    <w:p w14:paraId="5DB9912C" w14:textId="16C0818F" w:rsidR="77B7AD22" w:rsidRPr="00547562" w:rsidRDefault="77B7AD22" w:rsidP="00547562">
      <w:pPr>
        <w:pStyle w:val="commentcontentpara"/>
        <w:spacing w:before="0" w:beforeAutospacing="0" w:after="0" w:afterAutospacing="0"/>
        <w:rPr>
          <w:rFonts w:asciiTheme="minorHAnsi" w:eastAsia="Calibri" w:hAnsiTheme="minorHAnsi" w:cstheme="minorHAnsi"/>
        </w:rPr>
      </w:pPr>
      <w:r w:rsidRPr="77B7AD22">
        <w:rPr>
          <w:rFonts w:ascii="Calibri" w:eastAsia="Calibri" w:hAnsi="Calibri" w:cs="Calibri"/>
        </w:rPr>
        <w:t>Please also refer to Relationships &amp; Sex Education policy</w:t>
      </w:r>
      <w:r w:rsidRPr="77B7AD22">
        <w:rPr>
          <w:rFonts w:ascii="Calibri" w:eastAsia="Calibri" w:hAnsi="Calibri" w:cs="Calibri"/>
          <w:b/>
          <w:bCs/>
        </w:rPr>
        <w:t xml:space="preserve"> </w:t>
      </w:r>
      <w:hyperlink r:id="rId23" w:history="1">
        <w:r w:rsidR="00547562" w:rsidRPr="00547562">
          <w:rPr>
            <w:rStyle w:val="Hyperlink"/>
            <w:rFonts w:asciiTheme="minorHAnsi" w:hAnsiTheme="minorHAnsi" w:cstheme="minorHAnsi"/>
          </w:rPr>
          <w:t>https://www.mayfield.portsmouth.sch.uk/about-us/policies-and-premiums</w:t>
        </w:r>
      </w:hyperlink>
    </w:p>
    <w:p w14:paraId="5F4D1052" w14:textId="7569A806"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 xml:space="preserve">Where it is suspected that a female student is pregnant all staff should inform the DSL. The DSL will investigate this further and refer to the relevant support agencies. </w:t>
      </w:r>
    </w:p>
    <w:p w14:paraId="187AD05E" w14:textId="7C492AC4"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Where the female is under the age of 13 years old, her parents/carers must be informed immediately along with a referral to M</w:t>
      </w:r>
      <w:r w:rsidR="00ED3CE4">
        <w:rPr>
          <w:rFonts w:ascii="Calibri" w:eastAsia="Calibri" w:hAnsi="Calibri" w:cs="Calibri"/>
          <w:sz w:val="24"/>
          <w:szCs w:val="24"/>
        </w:rPr>
        <w:t xml:space="preserve">ulti </w:t>
      </w:r>
      <w:r w:rsidRPr="77B7AD22">
        <w:rPr>
          <w:rFonts w:ascii="Calibri" w:eastAsia="Calibri" w:hAnsi="Calibri" w:cs="Calibri"/>
          <w:sz w:val="24"/>
          <w:szCs w:val="24"/>
        </w:rPr>
        <w:t>A</w:t>
      </w:r>
      <w:r w:rsidR="00ED3CE4">
        <w:rPr>
          <w:rFonts w:ascii="Calibri" w:eastAsia="Calibri" w:hAnsi="Calibri" w:cs="Calibri"/>
          <w:sz w:val="24"/>
          <w:szCs w:val="24"/>
        </w:rPr>
        <w:t xml:space="preserve">gency </w:t>
      </w:r>
      <w:r w:rsidRPr="77B7AD22">
        <w:rPr>
          <w:rFonts w:ascii="Calibri" w:eastAsia="Calibri" w:hAnsi="Calibri" w:cs="Calibri"/>
          <w:sz w:val="24"/>
          <w:szCs w:val="24"/>
        </w:rPr>
        <w:t>S</w:t>
      </w:r>
      <w:r w:rsidR="00ED3CE4">
        <w:rPr>
          <w:rFonts w:ascii="Calibri" w:eastAsia="Calibri" w:hAnsi="Calibri" w:cs="Calibri"/>
          <w:sz w:val="24"/>
          <w:szCs w:val="24"/>
        </w:rPr>
        <w:t xml:space="preserve">afeguarding </w:t>
      </w:r>
      <w:r w:rsidRPr="77B7AD22">
        <w:rPr>
          <w:rFonts w:ascii="Calibri" w:eastAsia="Calibri" w:hAnsi="Calibri" w:cs="Calibri"/>
          <w:sz w:val="24"/>
          <w:szCs w:val="24"/>
        </w:rPr>
        <w:t>H</w:t>
      </w:r>
      <w:r w:rsidR="00ED3CE4">
        <w:rPr>
          <w:rFonts w:ascii="Calibri" w:eastAsia="Calibri" w:hAnsi="Calibri" w:cs="Calibri"/>
          <w:sz w:val="24"/>
          <w:szCs w:val="24"/>
        </w:rPr>
        <w:t>ub (</w:t>
      </w:r>
      <w:r w:rsidRPr="77B7AD22">
        <w:rPr>
          <w:rFonts w:ascii="Calibri" w:eastAsia="Calibri" w:hAnsi="Calibri" w:cs="Calibri"/>
          <w:sz w:val="24"/>
          <w:szCs w:val="24"/>
        </w:rPr>
        <w:t>MASH</w:t>
      </w:r>
      <w:r w:rsidR="00ED3CE4">
        <w:rPr>
          <w:rFonts w:ascii="Calibri" w:eastAsia="Calibri" w:hAnsi="Calibri" w:cs="Calibri"/>
          <w:sz w:val="24"/>
          <w:szCs w:val="24"/>
        </w:rPr>
        <w:t>)</w:t>
      </w:r>
      <w:r w:rsidRPr="77B7AD22">
        <w:rPr>
          <w:rFonts w:ascii="Calibri" w:eastAsia="Calibri" w:hAnsi="Calibri" w:cs="Calibri"/>
          <w:sz w:val="24"/>
          <w:szCs w:val="24"/>
        </w:rPr>
        <w:t xml:space="preserve">.  </w:t>
      </w:r>
    </w:p>
    <w:p w14:paraId="29A60605" w14:textId="08B08725"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 xml:space="preserve">Where the female is 13 years and over they will be encouraged to inform their parent/carer in the first instance. If the student is not able to do so with 24 hours then a member of school staff will have this conversation. A referral will also be made to MASH.   </w:t>
      </w:r>
    </w:p>
    <w:p w14:paraId="773D583A" w14:textId="38641694" w:rsidR="00ED3CE4" w:rsidRDefault="00ED3CE4" w:rsidP="77B7AD22">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2B334093" w14:textId="3A7D23EC" w:rsidR="6859982B" w:rsidRDefault="77B7AD22" w:rsidP="6859982B">
      <w:pPr>
        <w:rPr>
          <w:rFonts w:ascii="Calibri" w:eastAsia="Calibri" w:hAnsi="Calibri" w:cs="Calibri"/>
          <w:b/>
          <w:bCs/>
          <w:sz w:val="24"/>
          <w:szCs w:val="24"/>
        </w:rPr>
      </w:pPr>
      <w:r w:rsidRPr="77B7AD22">
        <w:rPr>
          <w:rFonts w:ascii="Calibri" w:eastAsia="Calibri" w:hAnsi="Calibri" w:cs="Calibri"/>
          <w:b/>
          <w:bCs/>
          <w:sz w:val="24"/>
          <w:szCs w:val="24"/>
        </w:rPr>
        <w:t>H- Children with special educational needs and disabilities</w:t>
      </w:r>
    </w:p>
    <w:p w14:paraId="1E740EF6" w14:textId="2B8A095F" w:rsidR="77B7AD22" w:rsidRDefault="77B7AD22">
      <w:r w:rsidRPr="77B7AD22">
        <w:rPr>
          <w:rFonts w:ascii="Calibri" w:eastAsia="Calibri" w:hAnsi="Calibri" w:cs="Calibri"/>
          <w:sz w:val="24"/>
          <w:szCs w:val="24"/>
        </w:rPr>
        <w:t>Children with special educational needs (SEN) and disabilities can face additional safeguarding challenges. There can be additional barriers when recognising abuse and neglect in this group of children. These can include:</w:t>
      </w:r>
    </w:p>
    <w:p w14:paraId="73852CB2" w14:textId="44B0C219" w:rsidR="77B7AD22" w:rsidRDefault="77B7AD22" w:rsidP="77B7AD22">
      <w:pPr>
        <w:pStyle w:val="ListParagraph"/>
        <w:numPr>
          <w:ilvl w:val="0"/>
          <w:numId w:val="18"/>
        </w:numPr>
        <w:rPr>
          <w:sz w:val="24"/>
          <w:szCs w:val="24"/>
        </w:rPr>
      </w:pPr>
      <w:r w:rsidRPr="77B7AD22">
        <w:rPr>
          <w:rFonts w:ascii="Calibri" w:eastAsia="Calibri" w:hAnsi="Calibri" w:cs="Calibri"/>
          <w:sz w:val="24"/>
          <w:szCs w:val="24"/>
        </w:rPr>
        <w:t>assumptions that indicators of possible abuse such as behaviour, mood and injury relate to the child’s disability without further exploration;</w:t>
      </w:r>
    </w:p>
    <w:p w14:paraId="69515802" w14:textId="0A4A8EFA" w:rsidR="77B7AD22" w:rsidRDefault="77B7AD22" w:rsidP="77B7AD22">
      <w:pPr>
        <w:pStyle w:val="ListParagraph"/>
        <w:numPr>
          <w:ilvl w:val="0"/>
          <w:numId w:val="18"/>
        </w:numPr>
        <w:rPr>
          <w:sz w:val="24"/>
          <w:szCs w:val="24"/>
        </w:rPr>
      </w:pPr>
      <w:r w:rsidRPr="77B7AD22">
        <w:rPr>
          <w:rFonts w:ascii="Calibri" w:eastAsia="Calibri" w:hAnsi="Calibri" w:cs="Calibri"/>
          <w:sz w:val="24"/>
          <w:szCs w:val="24"/>
        </w:rPr>
        <w:t>being more prone to peer group isolation than other children;</w:t>
      </w:r>
    </w:p>
    <w:p w14:paraId="2AB7A48C" w14:textId="5B0050DB" w:rsidR="77B7AD22" w:rsidRDefault="77B7AD22" w:rsidP="77B7AD22">
      <w:pPr>
        <w:pStyle w:val="ListParagraph"/>
        <w:numPr>
          <w:ilvl w:val="0"/>
          <w:numId w:val="18"/>
        </w:numPr>
        <w:rPr>
          <w:sz w:val="24"/>
          <w:szCs w:val="24"/>
        </w:rPr>
      </w:pPr>
      <w:r w:rsidRPr="77B7AD22">
        <w:rPr>
          <w:rFonts w:ascii="Calibri" w:eastAsia="Calibri" w:hAnsi="Calibri" w:cs="Calibri"/>
          <w:sz w:val="24"/>
          <w:szCs w:val="24"/>
        </w:rPr>
        <w:t>the potential for children with SEN and disabilities being disproportionally impacted by behaviours such as bullying, without outwardly showing any signs; and</w:t>
      </w:r>
    </w:p>
    <w:p w14:paraId="7A1AACA3" w14:textId="79D8D755" w:rsidR="77B7AD22" w:rsidRDefault="77B7AD22" w:rsidP="77B7AD22">
      <w:pPr>
        <w:pStyle w:val="ListParagraph"/>
        <w:numPr>
          <w:ilvl w:val="0"/>
          <w:numId w:val="18"/>
        </w:numPr>
        <w:rPr>
          <w:sz w:val="24"/>
          <w:szCs w:val="24"/>
        </w:rPr>
      </w:pPr>
      <w:r w:rsidRPr="77B7AD22">
        <w:rPr>
          <w:rFonts w:ascii="Calibri" w:eastAsia="Calibri" w:hAnsi="Calibri" w:cs="Calibri"/>
          <w:sz w:val="24"/>
          <w:szCs w:val="24"/>
        </w:rPr>
        <w:t>communication barriers and difficulties in overcoming these barriers.</w:t>
      </w:r>
    </w:p>
    <w:p w14:paraId="1336D9E6" w14:textId="2992BBDF"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Some students with special educational needs have an Education Health Care Plan and will be provided with the statutory provision outlined in this plan. For other students who still have a level of SEN there is extra support available from the SEN department. All staff can refer to the SENCO stating what their concerns are for that child. There is also Emotional Literacy Support (ELSA) available to all students.</w:t>
      </w:r>
    </w:p>
    <w:p w14:paraId="3AC07965" w14:textId="1C5F430C" w:rsidR="6859982B" w:rsidRDefault="009E58A3" w:rsidP="6859982B">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4EF4437A" w14:textId="77777777" w:rsidR="00063202" w:rsidRDefault="00063202" w:rsidP="6859982B">
      <w:pPr>
        <w:rPr>
          <w:rFonts w:ascii="Calibri" w:eastAsia="Calibri" w:hAnsi="Calibri" w:cs="Calibri"/>
          <w:sz w:val="24"/>
          <w:szCs w:val="24"/>
        </w:rPr>
      </w:pPr>
    </w:p>
    <w:p w14:paraId="67A1E98D" w14:textId="77777777" w:rsidR="00063202" w:rsidRDefault="00063202" w:rsidP="6859982B">
      <w:pPr>
        <w:rPr>
          <w:rFonts w:ascii="Calibri" w:eastAsia="Calibri" w:hAnsi="Calibri" w:cs="Calibri"/>
          <w:sz w:val="24"/>
          <w:szCs w:val="24"/>
        </w:rPr>
      </w:pPr>
    </w:p>
    <w:p w14:paraId="440A06BB" w14:textId="77777777" w:rsidR="00063202" w:rsidRPr="009E58A3" w:rsidRDefault="00063202" w:rsidP="6859982B">
      <w:pPr>
        <w:rPr>
          <w:rFonts w:ascii="Calibri" w:eastAsia="Calibri" w:hAnsi="Calibri" w:cs="Calibri"/>
          <w:sz w:val="24"/>
          <w:szCs w:val="24"/>
        </w:rPr>
      </w:pPr>
    </w:p>
    <w:p w14:paraId="49F3CC39" w14:textId="3D9D8669" w:rsidR="2B9A03C4" w:rsidRPr="00FC4003" w:rsidRDefault="2B9A03C4">
      <w:pPr>
        <w:rPr>
          <w:rFonts w:ascii="Calibri" w:eastAsia="Calibri" w:hAnsi="Calibri" w:cs="Calibri"/>
          <w:b/>
          <w:sz w:val="28"/>
          <w:szCs w:val="28"/>
          <w:u w:val="single"/>
        </w:rPr>
      </w:pPr>
      <w:r w:rsidRPr="77B7AD22">
        <w:rPr>
          <w:rFonts w:ascii="Calibri" w:eastAsia="Calibri" w:hAnsi="Calibri" w:cs="Calibri"/>
          <w:b/>
          <w:sz w:val="28"/>
          <w:szCs w:val="28"/>
          <w:u w:val="single"/>
        </w:rPr>
        <w:lastRenderedPageBreak/>
        <w:t>Part 3 – Other safeguarding issues impacting students</w:t>
      </w:r>
      <w:r w:rsidRPr="77B7AD22">
        <w:rPr>
          <w:rFonts w:ascii="Calibri" w:eastAsia="Calibri" w:hAnsi="Calibri" w:cs="Calibri"/>
          <w:b/>
          <w:sz w:val="28"/>
          <w:szCs w:val="28"/>
        </w:rPr>
        <w:t xml:space="preserve"> </w:t>
      </w:r>
    </w:p>
    <w:p w14:paraId="76594A4B" w14:textId="3BC8426C" w:rsidR="009E58A3" w:rsidRPr="009E58A3" w:rsidRDefault="009E58A3">
      <w:r w:rsidRPr="77B7AD22">
        <w:rPr>
          <w:rFonts w:ascii="Calibri" w:eastAsia="Calibri" w:hAnsi="Calibri" w:cs="Calibri"/>
          <w:sz w:val="24"/>
          <w:szCs w:val="24"/>
        </w:rPr>
        <w:t>This contains important additional information about s</w:t>
      </w:r>
      <w:r>
        <w:rPr>
          <w:rFonts w:ascii="Calibri" w:eastAsia="Calibri" w:hAnsi="Calibri" w:cs="Calibri"/>
          <w:sz w:val="24"/>
          <w:szCs w:val="24"/>
        </w:rPr>
        <w:t>pecific</w:t>
      </w:r>
      <w:r w:rsidRPr="77B7AD22">
        <w:rPr>
          <w:rFonts w:ascii="Calibri" w:eastAsia="Calibri" w:hAnsi="Calibri" w:cs="Calibri"/>
          <w:sz w:val="24"/>
          <w:szCs w:val="24"/>
        </w:rPr>
        <w:t xml:space="preserve"> forms of abuse and safeguarding issues</w:t>
      </w:r>
      <w:r>
        <w:rPr>
          <w:rFonts w:ascii="Calibri" w:eastAsia="Calibri" w:hAnsi="Calibri" w:cs="Calibri"/>
          <w:sz w:val="24"/>
          <w:szCs w:val="24"/>
        </w:rPr>
        <w:t>. If you are concerned about any of these issues then you must report it to the Designated Safeguarding Lead or the deputy.  If any member of staff feels that there is an immediate child protection concern then they must follow the procedures on the flow chart on page 9.</w:t>
      </w:r>
    </w:p>
    <w:p w14:paraId="461D77DF" w14:textId="31146451" w:rsidR="00A43F68" w:rsidRDefault="2B9A03C4">
      <w:pPr>
        <w:rPr>
          <w:rFonts w:ascii="Calibri" w:eastAsia="Calibri" w:hAnsi="Calibri" w:cs="Calibri"/>
          <w:b/>
          <w:sz w:val="24"/>
          <w:szCs w:val="24"/>
        </w:rPr>
      </w:pPr>
      <w:r w:rsidRPr="77B7AD22">
        <w:rPr>
          <w:rFonts w:ascii="Calibri" w:eastAsia="Calibri" w:hAnsi="Calibri" w:cs="Calibri"/>
          <w:b/>
          <w:sz w:val="24"/>
          <w:szCs w:val="24"/>
        </w:rPr>
        <w:t>A</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Bullying </w:t>
      </w:r>
    </w:p>
    <w:p w14:paraId="681B2DEB" w14:textId="4794E7DB" w:rsidR="00C533F6" w:rsidRDefault="77B7AD22" w:rsidP="00547562">
      <w:pPr>
        <w:pStyle w:val="commentcontentpara"/>
        <w:spacing w:before="0" w:beforeAutospacing="0" w:after="0" w:afterAutospacing="0"/>
        <w:rPr>
          <w:rStyle w:val="Hyperlink"/>
          <w:rFonts w:asciiTheme="minorHAnsi" w:eastAsia="Calibri" w:hAnsiTheme="minorHAnsi" w:cstheme="minorHAnsi"/>
        </w:rPr>
      </w:pPr>
      <w:r w:rsidRPr="77B7AD22">
        <w:rPr>
          <w:rFonts w:ascii="Calibri" w:eastAsia="Calibri" w:hAnsi="Calibri" w:cs="Calibri"/>
        </w:rPr>
        <w:t xml:space="preserve">See Anti Bullying Policy </w:t>
      </w:r>
      <w:hyperlink r:id="rId24" w:history="1">
        <w:r w:rsidR="00547562" w:rsidRPr="00547562">
          <w:rPr>
            <w:rStyle w:val="Hyperlink"/>
            <w:rFonts w:asciiTheme="minorHAnsi" w:hAnsiTheme="minorHAnsi" w:cstheme="minorHAnsi"/>
          </w:rPr>
          <w:t>https://www.mayfield.portsmouth.sch.uk/about-us/policies-and-premiums</w:t>
        </w:r>
      </w:hyperlink>
    </w:p>
    <w:p w14:paraId="67C26549" w14:textId="77777777" w:rsidR="009E58A3" w:rsidRDefault="009E58A3" w:rsidP="009E58A3">
      <w:pPr>
        <w:rPr>
          <w:rFonts w:ascii="Calibri" w:eastAsia="Calibri" w:hAnsi="Calibri" w:cs="Calibri"/>
          <w:sz w:val="24"/>
          <w:szCs w:val="24"/>
        </w:rPr>
      </w:pPr>
    </w:p>
    <w:p w14:paraId="0DDBB485" w14:textId="27B49762" w:rsidR="00547562" w:rsidRPr="009E58A3" w:rsidRDefault="009E58A3" w:rsidP="009E58A3">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549B96C6" w14:textId="1250AF37" w:rsidR="2B9A03C4" w:rsidRDefault="2B9A03C4" w:rsidP="2B9A03C4">
      <w:pPr>
        <w:rPr>
          <w:rFonts w:ascii="Calibri" w:eastAsia="Calibri" w:hAnsi="Calibri" w:cs="Calibri"/>
          <w:b/>
          <w:sz w:val="24"/>
          <w:szCs w:val="24"/>
        </w:rPr>
      </w:pPr>
      <w:r w:rsidRPr="77B7AD22">
        <w:rPr>
          <w:rFonts w:ascii="Calibri" w:eastAsia="Calibri" w:hAnsi="Calibri" w:cs="Calibri"/>
          <w:b/>
          <w:sz w:val="24"/>
          <w:szCs w:val="24"/>
        </w:rPr>
        <w:t>B</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Drugs and substance misuse </w:t>
      </w:r>
    </w:p>
    <w:p w14:paraId="5399D814" w14:textId="56206530" w:rsidR="2B9A03C4" w:rsidRDefault="77B7AD22" w:rsidP="2B9A03C4">
      <w:pPr>
        <w:rPr>
          <w:rFonts w:ascii="Calibri" w:eastAsia="Calibri" w:hAnsi="Calibri" w:cs="Calibri"/>
          <w:color w:val="FF0000"/>
          <w:sz w:val="24"/>
          <w:szCs w:val="24"/>
        </w:rPr>
      </w:pPr>
      <w:r w:rsidRPr="77B7AD22">
        <w:rPr>
          <w:rFonts w:ascii="Calibri" w:eastAsia="Calibri" w:hAnsi="Calibri" w:cs="Calibri"/>
          <w:color w:val="FF0000"/>
          <w:sz w:val="24"/>
          <w:szCs w:val="24"/>
        </w:rPr>
        <w:t>Drugs policy??</w:t>
      </w:r>
    </w:p>
    <w:p w14:paraId="33D6D36E" w14:textId="09659BD7" w:rsidR="009E58A3" w:rsidRPr="009E58A3" w:rsidRDefault="009E58A3" w:rsidP="2B9A03C4">
      <w:pPr>
        <w:rPr>
          <w:rFonts w:ascii="Calibri" w:eastAsia="Calibri" w:hAnsi="Calibri" w:cs="Calibri"/>
          <w:sz w:val="24"/>
          <w:szCs w:val="24"/>
        </w:rPr>
      </w:pPr>
      <w:r w:rsidRPr="77B7AD22">
        <w:rPr>
          <w:rFonts w:ascii="Calibri" w:eastAsia="Calibri" w:hAnsi="Calibri" w:cs="Calibri"/>
          <w:sz w:val="24"/>
          <w:szCs w:val="24"/>
        </w:rPr>
        <w:t>If any staff have any concerns regarding students they should refer to the designated DSL who will follow up as appropriate.</w:t>
      </w:r>
    </w:p>
    <w:p w14:paraId="3B445BC2" w14:textId="558EFF2E" w:rsidR="2B9A03C4" w:rsidRDefault="77B7AD22">
      <w:pPr>
        <w:rPr>
          <w:rFonts w:ascii="Calibri" w:eastAsia="Calibri" w:hAnsi="Calibri" w:cs="Calibri"/>
          <w:sz w:val="24"/>
          <w:szCs w:val="24"/>
        </w:rPr>
      </w:pPr>
      <w:r w:rsidRPr="77B7AD22">
        <w:rPr>
          <w:rFonts w:ascii="Calibri" w:eastAsia="Calibri" w:hAnsi="Calibri" w:cs="Calibri"/>
          <w:b/>
          <w:bCs/>
          <w:sz w:val="24"/>
          <w:szCs w:val="24"/>
        </w:rPr>
        <w:t>C-</w:t>
      </w:r>
      <w:r w:rsidR="2B9A03C4" w:rsidRPr="77B7AD22">
        <w:rPr>
          <w:rFonts w:ascii="Calibri" w:eastAsia="Calibri" w:hAnsi="Calibri" w:cs="Calibri"/>
          <w:b/>
          <w:sz w:val="24"/>
          <w:szCs w:val="24"/>
        </w:rPr>
        <w:t xml:space="preserve"> Gangs and Youth Violence</w:t>
      </w:r>
      <w:r w:rsidR="2B9A03C4" w:rsidRPr="77B7AD22">
        <w:rPr>
          <w:rFonts w:ascii="Calibri" w:eastAsia="Calibri" w:hAnsi="Calibri" w:cs="Calibri"/>
          <w:sz w:val="24"/>
          <w:szCs w:val="24"/>
        </w:rPr>
        <w:t xml:space="preserve"> </w:t>
      </w:r>
    </w:p>
    <w:p w14:paraId="7290684D" w14:textId="68BC51D8"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Gang and youth violence is a concern in schools and can have a significant impact on student education, even at its lowest level. It is therefore important that this is tackled through the curriculum in order for students to be educated in this area.  </w:t>
      </w:r>
    </w:p>
    <w:p w14:paraId="1A4F9479" w14:textId="7E974025"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Any incidents which occur and are of a gang style nature are investigated fully, parents informed and interventions may be put into place, dependant on individual incidents such as meetings with local community police officers, restorative conversations between victim and perpetrators. </w:t>
      </w:r>
    </w:p>
    <w:p w14:paraId="586603C8" w14:textId="028BDA0B" w:rsidR="2B9A03C4" w:rsidRDefault="77B7AD22" w:rsidP="77B7AD22">
      <w:pPr>
        <w:rPr>
          <w:rFonts w:ascii="Calibri" w:eastAsia="Calibri" w:hAnsi="Calibri" w:cs="Calibri"/>
          <w:sz w:val="24"/>
          <w:szCs w:val="24"/>
        </w:rPr>
      </w:pPr>
      <w:r w:rsidRPr="77B7AD22">
        <w:rPr>
          <w:rFonts w:ascii="Calibri" w:eastAsia="Calibri" w:hAnsi="Calibri" w:cs="Calibri"/>
          <w:sz w:val="24"/>
          <w:szCs w:val="24"/>
        </w:rPr>
        <w:t>As a school we will:</w:t>
      </w:r>
    </w:p>
    <w:p w14:paraId="071B6783" w14:textId="36B15A8F" w:rsidR="2B9A03C4" w:rsidRDefault="77B7AD22" w:rsidP="77B7AD22">
      <w:pPr>
        <w:pStyle w:val="ListParagraph"/>
        <w:numPr>
          <w:ilvl w:val="0"/>
          <w:numId w:val="17"/>
        </w:numPr>
        <w:rPr>
          <w:sz w:val="24"/>
          <w:szCs w:val="24"/>
        </w:rPr>
      </w:pPr>
      <w:r w:rsidRPr="77B7AD22">
        <w:rPr>
          <w:rFonts w:ascii="Calibri" w:eastAsia="Calibri" w:hAnsi="Calibri" w:cs="Calibri"/>
          <w:sz w:val="24"/>
          <w:szCs w:val="24"/>
        </w:rPr>
        <w:t>develop skills and knowledge to resolve conflict as part of the curriculum;</w:t>
      </w:r>
    </w:p>
    <w:p w14:paraId="4D061C2C" w14:textId="3873FC3F" w:rsidR="2B9A03C4" w:rsidRDefault="77B7AD22" w:rsidP="77B7AD22">
      <w:pPr>
        <w:pStyle w:val="ListParagraph"/>
        <w:numPr>
          <w:ilvl w:val="0"/>
          <w:numId w:val="17"/>
        </w:numPr>
        <w:rPr>
          <w:sz w:val="24"/>
          <w:szCs w:val="24"/>
        </w:rPr>
      </w:pPr>
      <w:r w:rsidRPr="77B7AD22">
        <w:rPr>
          <w:rFonts w:ascii="Calibri" w:eastAsia="Calibri" w:hAnsi="Calibri" w:cs="Calibri"/>
          <w:sz w:val="24"/>
          <w:szCs w:val="24"/>
        </w:rPr>
        <w:t>challenge aggressive behaviour in ways that prevent the recurrence of such behaviour;</w:t>
      </w:r>
    </w:p>
    <w:p w14:paraId="1C5B54ED" w14:textId="6DEFDDE9" w:rsidR="2B9A03C4" w:rsidRDefault="77B7AD22" w:rsidP="77B7AD22">
      <w:pPr>
        <w:pStyle w:val="ListParagraph"/>
        <w:numPr>
          <w:ilvl w:val="0"/>
          <w:numId w:val="17"/>
        </w:numPr>
        <w:rPr>
          <w:sz w:val="24"/>
          <w:szCs w:val="24"/>
        </w:rPr>
      </w:pPr>
      <w:r w:rsidRPr="77B7AD22">
        <w:rPr>
          <w:rFonts w:ascii="Calibri" w:eastAsia="Calibri" w:hAnsi="Calibri" w:cs="Calibri"/>
          <w:sz w:val="24"/>
          <w:szCs w:val="24"/>
        </w:rPr>
        <w:t>understand risks for specific groups, including those that are gender-based, and target interventions;</w:t>
      </w:r>
    </w:p>
    <w:p w14:paraId="62F755B5" w14:textId="7F907995" w:rsidR="2B9A03C4" w:rsidRDefault="77B7AD22" w:rsidP="77B7AD22">
      <w:pPr>
        <w:pStyle w:val="ListParagraph"/>
        <w:numPr>
          <w:ilvl w:val="0"/>
          <w:numId w:val="17"/>
        </w:numPr>
        <w:rPr>
          <w:sz w:val="24"/>
          <w:szCs w:val="24"/>
        </w:rPr>
      </w:pPr>
      <w:r w:rsidRPr="77B7AD22">
        <w:rPr>
          <w:rFonts w:ascii="Calibri" w:eastAsia="Calibri" w:hAnsi="Calibri" w:cs="Calibri"/>
          <w:sz w:val="24"/>
          <w:szCs w:val="24"/>
        </w:rPr>
        <w:t>safeguard, and specifically organise child protection, when needed;</w:t>
      </w:r>
    </w:p>
    <w:p w14:paraId="56F2451D" w14:textId="6505A3A2" w:rsidR="2B9A03C4" w:rsidRDefault="77B7AD22" w:rsidP="77B7AD22">
      <w:pPr>
        <w:pStyle w:val="ListParagraph"/>
        <w:numPr>
          <w:ilvl w:val="0"/>
          <w:numId w:val="17"/>
        </w:numPr>
        <w:rPr>
          <w:sz w:val="24"/>
          <w:szCs w:val="24"/>
        </w:rPr>
      </w:pPr>
      <w:r w:rsidRPr="77B7AD22">
        <w:rPr>
          <w:rFonts w:ascii="Calibri" w:eastAsia="Calibri" w:hAnsi="Calibri" w:cs="Calibri"/>
          <w:sz w:val="24"/>
          <w:szCs w:val="24"/>
        </w:rPr>
        <w:t>make referrals to appropriate external agencies;</w:t>
      </w:r>
    </w:p>
    <w:p w14:paraId="3F9A934C" w14:textId="2A7BDC1D" w:rsidR="2B9A03C4" w:rsidRDefault="2B9A03C4" w:rsidP="77B7AD22">
      <w:pPr>
        <w:pStyle w:val="ListParagraph"/>
        <w:numPr>
          <w:ilvl w:val="0"/>
          <w:numId w:val="17"/>
        </w:numPr>
        <w:rPr>
          <w:sz w:val="24"/>
          <w:szCs w:val="24"/>
        </w:rPr>
      </w:pPr>
      <w:r w:rsidRPr="77B7AD22">
        <w:rPr>
          <w:rFonts w:ascii="Calibri" w:eastAsia="Calibri" w:hAnsi="Calibri" w:cs="Calibri"/>
          <w:sz w:val="24"/>
          <w:szCs w:val="24"/>
        </w:rPr>
        <w:t>carefully manage individual transitions between educational establishments</w:t>
      </w:r>
      <w:r w:rsidR="77B7AD22" w:rsidRPr="77B7AD22">
        <w:rPr>
          <w:rFonts w:ascii="Calibri" w:eastAsia="Calibri" w:hAnsi="Calibri" w:cs="Calibri"/>
          <w:sz w:val="24"/>
          <w:szCs w:val="24"/>
        </w:rPr>
        <w:t>; and</w:t>
      </w:r>
    </w:p>
    <w:p w14:paraId="47815F1B" w14:textId="1A182FA5" w:rsidR="77B7AD22" w:rsidRPr="005F5FC7" w:rsidRDefault="77B7AD22" w:rsidP="77B7AD22">
      <w:pPr>
        <w:pStyle w:val="ListParagraph"/>
        <w:numPr>
          <w:ilvl w:val="0"/>
          <w:numId w:val="17"/>
        </w:numPr>
        <w:rPr>
          <w:sz w:val="24"/>
          <w:szCs w:val="24"/>
        </w:rPr>
      </w:pPr>
      <w:r w:rsidRPr="77B7AD22">
        <w:rPr>
          <w:rFonts w:ascii="Calibri" w:eastAsia="Calibri" w:hAnsi="Calibri" w:cs="Calibri"/>
          <w:sz w:val="24"/>
          <w:szCs w:val="24"/>
        </w:rPr>
        <w:t>work with local partners to prevent anti-social behaviour or crime.</w:t>
      </w:r>
    </w:p>
    <w:p w14:paraId="2CE88AAF" w14:textId="6808CCB8" w:rsidR="009E58A3" w:rsidRPr="009E58A3" w:rsidRDefault="009E58A3" w:rsidP="009E58A3">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2A044A4B" w14:textId="3F366EF8" w:rsidR="2B9A03C4" w:rsidRDefault="77B7AD22">
      <w:pPr>
        <w:rPr>
          <w:rFonts w:ascii="Calibri" w:eastAsia="Calibri" w:hAnsi="Calibri" w:cs="Calibri"/>
          <w:b/>
          <w:sz w:val="24"/>
          <w:szCs w:val="24"/>
        </w:rPr>
      </w:pPr>
      <w:r w:rsidRPr="77B7AD22">
        <w:rPr>
          <w:rFonts w:ascii="Calibri" w:eastAsia="Calibri" w:hAnsi="Calibri" w:cs="Calibri"/>
          <w:b/>
          <w:bCs/>
          <w:sz w:val="24"/>
          <w:szCs w:val="24"/>
        </w:rPr>
        <w:t>D-</w:t>
      </w:r>
      <w:r w:rsidR="2B9A03C4" w:rsidRPr="77B7AD22">
        <w:rPr>
          <w:rFonts w:ascii="Calibri" w:eastAsia="Calibri" w:hAnsi="Calibri" w:cs="Calibri"/>
          <w:b/>
          <w:sz w:val="24"/>
          <w:szCs w:val="24"/>
        </w:rPr>
        <w:t xml:space="preserve"> Parenting </w:t>
      </w:r>
    </w:p>
    <w:p w14:paraId="4C0B1764" w14:textId="5E65453A" w:rsidR="2B9A03C4" w:rsidRDefault="2B9A03C4">
      <w:pPr>
        <w:rPr>
          <w:rFonts w:ascii="Calibri" w:eastAsia="Calibri" w:hAnsi="Calibri" w:cs="Calibri"/>
          <w:sz w:val="24"/>
          <w:szCs w:val="24"/>
        </w:rPr>
      </w:pPr>
      <w:r w:rsidRPr="77B7AD22">
        <w:rPr>
          <w:rFonts w:ascii="Calibri" w:eastAsia="Calibri" w:hAnsi="Calibri" w:cs="Calibri"/>
          <w:sz w:val="24"/>
          <w:szCs w:val="24"/>
        </w:rPr>
        <w:lastRenderedPageBreak/>
        <w:t xml:space="preserve">Parents who struggle at times with the behaviour of their children do not necessarily generate safeguarding concern. Parenting can become a safeguarding concern when there is repeated lack of supervision, basic care needs are not met or children are placed in situations of risk or harm.  </w:t>
      </w:r>
    </w:p>
    <w:p w14:paraId="5C818887" w14:textId="15C69342"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When staff are made aware or have any concerns which may suggest a safeguarding concern, they should report it </w:t>
      </w:r>
      <w:r w:rsidR="77B7AD22" w:rsidRPr="77B7AD22">
        <w:rPr>
          <w:rFonts w:ascii="Calibri" w:eastAsia="Calibri" w:hAnsi="Calibri" w:cs="Calibri"/>
          <w:sz w:val="24"/>
          <w:szCs w:val="24"/>
        </w:rPr>
        <w:t>to the</w:t>
      </w:r>
      <w:r w:rsidRPr="77B7AD22">
        <w:rPr>
          <w:rFonts w:ascii="Calibri" w:eastAsia="Calibri" w:hAnsi="Calibri" w:cs="Calibri"/>
          <w:sz w:val="24"/>
          <w:szCs w:val="24"/>
        </w:rPr>
        <w:t xml:space="preserve"> DSL who will deal with the matter as appropriate. We will endeavour as a school, to support parents and signpost them to agencies who can help to support parenting within the home, e.g. </w:t>
      </w:r>
      <w:r w:rsidR="77B7AD22" w:rsidRPr="77B7AD22">
        <w:rPr>
          <w:rFonts w:ascii="Calibri" w:eastAsia="Calibri" w:hAnsi="Calibri" w:cs="Calibri"/>
          <w:sz w:val="24"/>
          <w:szCs w:val="24"/>
        </w:rPr>
        <w:t>Early Help</w:t>
      </w:r>
      <w:r w:rsidRPr="77B7AD22">
        <w:rPr>
          <w:rFonts w:ascii="Calibri" w:eastAsia="Calibri" w:hAnsi="Calibri" w:cs="Calibri"/>
          <w:sz w:val="24"/>
          <w:szCs w:val="24"/>
        </w:rPr>
        <w:t xml:space="preserve"> referrals, CAMHS referrals etc.   </w:t>
      </w:r>
    </w:p>
    <w:p w14:paraId="7C9C88CE" w14:textId="6AF451D0"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As a school we will support parents in understanding the parenting role and provide them with strategies to make a difference by: </w:t>
      </w:r>
    </w:p>
    <w:p w14:paraId="3612D3C8" w14:textId="5D93D539" w:rsidR="2B9A03C4" w:rsidRDefault="77B7AD22" w:rsidP="77B7AD22">
      <w:pPr>
        <w:pStyle w:val="ListParagraph"/>
        <w:numPr>
          <w:ilvl w:val="0"/>
          <w:numId w:val="16"/>
        </w:numPr>
        <w:rPr>
          <w:sz w:val="24"/>
          <w:szCs w:val="24"/>
        </w:rPr>
      </w:pPr>
      <w:r w:rsidRPr="77B7AD22">
        <w:rPr>
          <w:rFonts w:ascii="Calibri" w:eastAsia="Calibri" w:hAnsi="Calibri" w:cs="Calibri"/>
          <w:sz w:val="24"/>
          <w:szCs w:val="24"/>
        </w:rPr>
        <w:t>providing details of community based parenting courses;</w:t>
      </w:r>
    </w:p>
    <w:p w14:paraId="6722FDAD" w14:textId="55745ED2" w:rsidR="2B9A03C4" w:rsidRDefault="77B7AD22" w:rsidP="77B7AD22">
      <w:pPr>
        <w:pStyle w:val="ListParagraph"/>
        <w:numPr>
          <w:ilvl w:val="0"/>
          <w:numId w:val="16"/>
        </w:numPr>
        <w:rPr>
          <w:sz w:val="24"/>
          <w:szCs w:val="24"/>
        </w:rPr>
      </w:pPr>
      <w:r w:rsidRPr="77B7AD22">
        <w:rPr>
          <w:rFonts w:ascii="Calibri" w:eastAsia="Calibri" w:hAnsi="Calibri" w:cs="Calibri"/>
          <w:sz w:val="24"/>
          <w:szCs w:val="24"/>
        </w:rPr>
        <w:t>referring to the school parenting worker/home school link worker (where available)</w:t>
      </w:r>
    </w:p>
    <w:p w14:paraId="13EA8804" w14:textId="14FEC3D4" w:rsidR="2B9A03C4" w:rsidRDefault="77B7AD22" w:rsidP="77B7AD22">
      <w:pPr>
        <w:pStyle w:val="ListParagraph"/>
        <w:numPr>
          <w:ilvl w:val="0"/>
          <w:numId w:val="16"/>
        </w:numPr>
        <w:rPr>
          <w:sz w:val="24"/>
          <w:szCs w:val="24"/>
        </w:rPr>
      </w:pPr>
      <w:r w:rsidRPr="77B7AD22">
        <w:rPr>
          <w:rFonts w:ascii="Calibri" w:eastAsia="Calibri" w:hAnsi="Calibri" w:cs="Calibri"/>
          <w:sz w:val="24"/>
          <w:szCs w:val="24"/>
        </w:rPr>
        <w:t>discussing the issue with the parent and supporting them in making their own plans of how to respond differently (using evidence based parenting programmes)</w:t>
      </w:r>
    </w:p>
    <w:p w14:paraId="3B22ACA4" w14:textId="00645F54" w:rsidR="77B7AD22" w:rsidRPr="009E58A3" w:rsidRDefault="2B9A03C4" w:rsidP="77B7AD22">
      <w:pPr>
        <w:pStyle w:val="ListParagraph"/>
        <w:numPr>
          <w:ilvl w:val="0"/>
          <w:numId w:val="16"/>
        </w:numPr>
        <w:rPr>
          <w:sz w:val="24"/>
          <w:szCs w:val="24"/>
        </w:rPr>
      </w:pPr>
      <w:r w:rsidRPr="77B7AD22">
        <w:rPr>
          <w:rFonts w:ascii="Calibri" w:eastAsia="Calibri" w:hAnsi="Calibri" w:cs="Calibri"/>
          <w:sz w:val="24"/>
          <w:szCs w:val="24"/>
        </w:rPr>
        <w:t>Considering appropriate early help services</w:t>
      </w:r>
      <w:r w:rsidR="0020090A" w:rsidRPr="77B7AD22">
        <w:rPr>
          <w:sz w:val="24"/>
          <w:szCs w:val="24"/>
        </w:rPr>
        <w:t xml:space="preserve"> </w:t>
      </w:r>
    </w:p>
    <w:p w14:paraId="0B21D0B5" w14:textId="77777777" w:rsidR="001515A8" w:rsidRDefault="001515A8" w:rsidP="2B9A03C4">
      <w:pPr>
        <w:rPr>
          <w:rFonts w:ascii="Calibri" w:eastAsia="Calibri" w:hAnsi="Calibri" w:cs="Calibri"/>
          <w:b/>
          <w:sz w:val="28"/>
          <w:szCs w:val="28"/>
          <w:u w:val="single"/>
        </w:rPr>
      </w:pPr>
    </w:p>
    <w:p w14:paraId="44AE2F1B" w14:textId="77777777" w:rsidR="001515A8" w:rsidRDefault="001515A8" w:rsidP="2B9A03C4">
      <w:pPr>
        <w:rPr>
          <w:rFonts w:ascii="Calibri" w:eastAsia="Calibri" w:hAnsi="Calibri" w:cs="Calibri"/>
          <w:b/>
          <w:sz w:val="28"/>
          <w:szCs w:val="28"/>
          <w:u w:val="single"/>
        </w:rPr>
      </w:pPr>
    </w:p>
    <w:p w14:paraId="0B51EC3C" w14:textId="77777777" w:rsidR="001515A8" w:rsidRDefault="001515A8" w:rsidP="2B9A03C4">
      <w:pPr>
        <w:rPr>
          <w:rFonts w:ascii="Calibri" w:eastAsia="Calibri" w:hAnsi="Calibri" w:cs="Calibri"/>
          <w:b/>
          <w:sz w:val="28"/>
          <w:szCs w:val="28"/>
          <w:u w:val="single"/>
        </w:rPr>
      </w:pPr>
    </w:p>
    <w:p w14:paraId="1E6AD57B" w14:textId="77777777" w:rsidR="001515A8" w:rsidRDefault="001515A8" w:rsidP="2B9A03C4">
      <w:pPr>
        <w:rPr>
          <w:rFonts w:ascii="Calibri" w:eastAsia="Calibri" w:hAnsi="Calibri" w:cs="Calibri"/>
          <w:b/>
          <w:sz w:val="28"/>
          <w:szCs w:val="28"/>
          <w:u w:val="single"/>
        </w:rPr>
      </w:pPr>
    </w:p>
    <w:p w14:paraId="438D2B2A" w14:textId="77777777" w:rsidR="001515A8" w:rsidRDefault="001515A8" w:rsidP="2B9A03C4">
      <w:pPr>
        <w:rPr>
          <w:rFonts w:ascii="Calibri" w:eastAsia="Calibri" w:hAnsi="Calibri" w:cs="Calibri"/>
          <w:b/>
          <w:sz w:val="28"/>
          <w:szCs w:val="28"/>
          <w:u w:val="single"/>
        </w:rPr>
      </w:pPr>
    </w:p>
    <w:p w14:paraId="227A2957" w14:textId="77777777" w:rsidR="001515A8" w:rsidRDefault="001515A8" w:rsidP="2B9A03C4">
      <w:pPr>
        <w:rPr>
          <w:rFonts w:ascii="Calibri" w:eastAsia="Calibri" w:hAnsi="Calibri" w:cs="Calibri"/>
          <w:b/>
          <w:sz w:val="28"/>
          <w:szCs w:val="28"/>
          <w:u w:val="single"/>
        </w:rPr>
      </w:pPr>
    </w:p>
    <w:p w14:paraId="1FE30314" w14:textId="77777777" w:rsidR="001515A8" w:rsidRDefault="001515A8" w:rsidP="2B9A03C4">
      <w:pPr>
        <w:rPr>
          <w:rFonts w:ascii="Calibri" w:eastAsia="Calibri" w:hAnsi="Calibri" w:cs="Calibri"/>
          <w:b/>
          <w:sz w:val="28"/>
          <w:szCs w:val="28"/>
          <w:u w:val="single"/>
        </w:rPr>
      </w:pPr>
    </w:p>
    <w:p w14:paraId="24BA4451" w14:textId="77777777" w:rsidR="001515A8" w:rsidRDefault="001515A8" w:rsidP="2B9A03C4">
      <w:pPr>
        <w:rPr>
          <w:rFonts w:ascii="Calibri" w:eastAsia="Calibri" w:hAnsi="Calibri" w:cs="Calibri"/>
          <w:b/>
          <w:sz w:val="28"/>
          <w:szCs w:val="28"/>
          <w:u w:val="single"/>
        </w:rPr>
      </w:pPr>
    </w:p>
    <w:p w14:paraId="3C802E28" w14:textId="77777777" w:rsidR="001515A8" w:rsidRDefault="001515A8" w:rsidP="2B9A03C4">
      <w:pPr>
        <w:rPr>
          <w:rFonts w:ascii="Calibri" w:eastAsia="Calibri" w:hAnsi="Calibri" w:cs="Calibri"/>
          <w:b/>
          <w:sz w:val="28"/>
          <w:szCs w:val="28"/>
          <w:u w:val="single"/>
        </w:rPr>
      </w:pPr>
    </w:p>
    <w:p w14:paraId="2F0E41AC" w14:textId="77777777" w:rsidR="001515A8" w:rsidRDefault="001515A8" w:rsidP="2B9A03C4">
      <w:pPr>
        <w:rPr>
          <w:rFonts w:ascii="Calibri" w:eastAsia="Calibri" w:hAnsi="Calibri" w:cs="Calibri"/>
          <w:b/>
          <w:sz w:val="28"/>
          <w:szCs w:val="28"/>
          <w:u w:val="single"/>
        </w:rPr>
      </w:pPr>
    </w:p>
    <w:p w14:paraId="2812CD3A" w14:textId="77777777" w:rsidR="001515A8" w:rsidRDefault="001515A8" w:rsidP="2B9A03C4">
      <w:pPr>
        <w:rPr>
          <w:rFonts w:ascii="Calibri" w:eastAsia="Calibri" w:hAnsi="Calibri" w:cs="Calibri"/>
          <w:b/>
          <w:sz w:val="28"/>
          <w:szCs w:val="28"/>
          <w:u w:val="single"/>
        </w:rPr>
      </w:pPr>
    </w:p>
    <w:p w14:paraId="6D16F048" w14:textId="77777777" w:rsidR="001515A8" w:rsidRDefault="001515A8" w:rsidP="2B9A03C4">
      <w:pPr>
        <w:rPr>
          <w:rFonts w:ascii="Calibri" w:eastAsia="Calibri" w:hAnsi="Calibri" w:cs="Calibri"/>
          <w:b/>
          <w:sz w:val="28"/>
          <w:szCs w:val="28"/>
          <w:u w:val="single"/>
        </w:rPr>
      </w:pPr>
    </w:p>
    <w:p w14:paraId="213DE98D" w14:textId="77777777" w:rsidR="001515A8" w:rsidRDefault="001515A8" w:rsidP="2B9A03C4">
      <w:pPr>
        <w:rPr>
          <w:rFonts w:ascii="Calibri" w:eastAsia="Calibri" w:hAnsi="Calibri" w:cs="Calibri"/>
          <w:b/>
          <w:sz w:val="28"/>
          <w:szCs w:val="28"/>
          <w:u w:val="single"/>
        </w:rPr>
      </w:pPr>
    </w:p>
    <w:p w14:paraId="22792EF8" w14:textId="77777777" w:rsidR="001515A8" w:rsidRDefault="001515A8" w:rsidP="2B9A03C4">
      <w:pPr>
        <w:rPr>
          <w:rFonts w:ascii="Calibri" w:eastAsia="Calibri" w:hAnsi="Calibri" w:cs="Calibri"/>
          <w:b/>
          <w:sz w:val="28"/>
          <w:szCs w:val="28"/>
          <w:u w:val="single"/>
        </w:rPr>
      </w:pPr>
    </w:p>
    <w:p w14:paraId="3D9374ED" w14:textId="77777777" w:rsidR="001515A8" w:rsidRDefault="001515A8" w:rsidP="2B9A03C4">
      <w:pPr>
        <w:rPr>
          <w:rFonts w:ascii="Calibri" w:eastAsia="Calibri" w:hAnsi="Calibri" w:cs="Calibri"/>
          <w:b/>
          <w:sz w:val="28"/>
          <w:szCs w:val="28"/>
          <w:u w:val="single"/>
        </w:rPr>
      </w:pPr>
    </w:p>
    <w:p w14:paraId="0C4608E4" w14:textId="7C1915BD" w:rsidR="2B9A03C4" w:rsidRDefault="2B9A03C4" w:rsidP="2B9A03C4">
      <w:pPr>
        <w:rPr>
          <w:rFonts w:ascii="Calibri" w:eastAsia="Calibri" w:hAnsi="Calibri" w:cs="Calibri"/>
          <w:b/>
          <w:sz w:val="28"/>
          <w:szCs w:val="28"/>
        </w:rPr>
      </w:pPr>
      <w:r w:rsidRPr="77B7AD22">
        <w:rPr>
          <w:rFonts w:ascii="Calibri" w:eastAsia="Calibri" w:hAnsi="Calibri" w:cs="Calibri"/>
          <w:b/>
          <w:sz w:val="28"/>
          <w:szCs w:val="28"/>
          <w:u w:val="single"/>
        </w:rPr>
        <w:lastRenderedPageBreak/>
        <w:t>Part 4 - Safeguarding processes</w:t>
      </w:r>
      <w:r w:rsidRPr="77B7AD22">
        <w:rPr>
          <w:rFonts w:ascii="Calibri" w:eastAsia="Calibri" w:hAnsi="Calibri" w:cs="Calibri"/>
          <w:b/>
          <w:sz w:val="28"/>
          <w:szCs w:val="28"/>
        </w:rPr>
        <w:t xml:space="preserve"> </w:t>
      </w:r>
    </w:p>
    <w:p w14:paraId="6963F8CE" w14:textId="11665B0D" w:rsidR="009E58A3" w:rsidRPr="009E58A3" w:rsidRDefault="009E58A3" w:rsidP="2B9A03C4">
      <w:r w:rsidRPr="77B7AD22">
        <w:rPr>
          <w:rFonts w:ascii="Calibri" w:eastAsia="Calibri" w:hAnsi="Calibri" w:cs="Calibri"/>
          <w:sz w:val="24"/>
          <w:szCs w:val="24"/>
        </w:rPr>
        <w:t>This contains important additional information about s</w:t>
      </w:r>
      <w:r>
        <w:rPr>
          <w:rFonts w:ascii="Calibri" w:eastAsia="Calibri" w:hAnsi="Calibri" w:cs="Calibri"/>
          <w:sz w:val="24"/>
          <w:szCs w:val="24"/>
        </w:rPr>
        <w:t>pecific</w:t>
      </w:r>
      <w:r w:rsidRPr="77B7AD22">
        <w:rPr>
          <w:rFonts w:ascii="Calibri" w:eastAsia="Calibri" w:hAnsi="Calibri" w:cs="Calibri"/>
          <w:sz w:val="24"/>
          <w:szCs w:val="24"/>
        </w:rPr>
        <w:t xml:space="preserve"> forms of abuse and safeguarding issues</w:t>
      </w:r>
      <w:r>
        <w:rPr>
          <w:rFonts w:ascii="Calibri" w:eastAsia="Calibri" w:hAnsi="Calibri" w:cs="Calibri"/>
          <w:sz w:val="24"/>
          <w:szCs w:val="24"/>
        </w:rPr>
        <w:t>. If you are concerned about any of these issues then you must report it to the Designated Safeguarding Lead or the deputy.  If any member of staff feels that there is an immediate child protection concern then they must follow the procedures on the flow chart on page 9.</w:t>
      </w:r>
    </w:p>
    <w:p w14:paraId="42475CEB" w14:textId="6AA0AFE3" w:rsidR="2B9A03C4" w:rsidRDefault="2B9A03C4" w:rsidP="076BC2FA">
      <w:pPr>
        <w:rPr>
          <w:rFonts w:ascii="Calibri" w:eastAsia="Calibri" w:hAnsi="Calibri" w:cs="Calibri"/>
          <w:b/>
          <w:bCs/>
          <w:sz w:val="24"/>
          <w:szCs w:val="24"/>
        </w:rPr>
      </w:pPr>
      <w:r w:rsidRPr="77B7AD22">
        <w:rPr>
          <w:rFonts w:ascii="Calibri" w:eastAsia="Calibri" w:hAnsi="Calibri" w:cs="Calibri"/>
          <w:b/>
          <w:sz w:val="24"/>
          <w:szCs w:val="24"/>
        </w:rPr>
        <w:t>A</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Safer Recruitment </w:t>
      </w:r>
    </w:p>
    <w:p w14:paraId="76DAEB53" w14:textId="3D150773" w:rsidR="2B9A03C4" w:rsidRDefault="2B9A03C4">
      <w:pPr>
        <w:rPr>
          <w:rFonts w:ascii="Calibri" w:eastAsia="Calibri" w:hAnsi="Calibri" w:cs="Calibri"/>
          <w:sz w:val="24"/>
          <w:szCs w:val="24"/>
        </w:rPr>
      </w:pPr>
      <w:r w:rsidRPr="076BC2FA">
        <w:rPr>
          <w:rFonts w:ascii="Calibri" w:eastAsia="Calibri" w:hAnsi="Calibri" w:cs="Calibri"/>
          <w:sz w:val="24"/>
          <w:szCs w:val="24"/>
        </w:rPr>
        <w:t xml:space="preserve">The school operates a separate safer recruitment process as part of the school’s recruitment processes.  On all recruitment panels there is at least one member who has undertaken safer recruitment training.  The process checks the identity, criminal record (enhanced DBS), mental and physical capacity, right to work in the UK, professional qualifications and seeks confirmation of the applicant’s experience and history through references. </w:t>
      </w:r>
    </w:p>
    <w:p w14:paraId="0E8B6186" w14:textId="264DB9BF"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The school obtains written confirmation from supply agencies that agency staff have been appropriately checked.   The school maintains a single central record of DBS checks undertaken. </w:t>
      </w:r>
    </w:p>
    <w:p w14:paraId="5D470A00" w14:textId="3CF027AE" w:rsidR="77B7AD22" w:rsidRDefault="77B7AD22" w:rsidP="00547562">
      <w:pPr>
        <w:pStyle w:val="commentcontentpara"/>
        <w:spacing w:before="0" w:beforeAutospacing="0" w:after="0" w:afterAutospacing="0"/>
        <w:rPr>
          <w:rStyle w:val="Hyperlink"/>
          <w:rFonts w:asciiTheme="minorHAnsi" w:eastAsia="Calibri" w:hAnsiTheme="minorHAnsi" w:cstheme="minorHAnsi"/>
        </w:rPr>
      </w:pPr>
      <w:r w:rsidRPr="77B7AD22">
        <w:rPr>
          <w:rFonts w:ascii="Calibri" w:eastAsia="Calibri" w:hAnsi="Calibri" w:cs="Calibri"/>
        </w:rPr>
        <w:t xml:space="preserve">Volunteers, including governors will undergo checks commensurate with their work in the school and contact with students. There is also a separate Volunteer Policy found at </w:t>
      </w:r>
      <w:hyperlink r:id="rId25" w:history="1">
        <w:r w:rsidR="00547562" w:rsidRPr="00547562">
          <w:rPr>
            <w:rStyle w:val="Hyperlink"/>
            <w:rFonts w:asciiTheme="minorHAnsi" w:hAnsiTheme="minorHAnsi" w:cstheme="minorHAnsi"/>
          </w:rPr>
          <w:t>https://www.mayfield.portsmouth.sch.uk/about-us/policies-and-premiums</w:t>
        </w:r>
      </w:hyperlink>
    </w:p>
    <w:p w14:paraId="29818612" w14:textId="77777777" w:rsidR="009E58A3" w:rsidRDefault="009E58A3" w:rsidP="009E58A3">
      <w:pPr>
        <w:rPr>
          <w:rFonts w:ascii="Calibri" w:eastAsia="Calibri" w:hAnsi="Calibri" w:cs="Calibri"/>
          <w:sz w:val="24"/>
          <w:szCs w:val="24"/>
        </w:rPr>
      </w:pPr>
    </w:p>
    <w:p w14:paraId="171789D0" w14:textId="6AB44E13" w:rsidR="00547562" w:rsidRPr="009E58A3" w:rsidRDefault="009E58A3" w:rsidP="009E58A3">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4AD794FB" w14:textId="3FEE0E89" w:rsidR="2B9A03C4" w:rsidRDefault="2B9A03C4">
      <w:pPr>
        <w:rPr>
          <w:rFonts w:ascii="Calibri" w:eastAsia="Calibri" w:hAnsi="Calibri" w:cs="Calibri"/>
          <w:b/>
          <w:sz w:val="24"/>
          <w:szCs w:val="24"/>
        </w:rPr>
      </w:pPr>
      <w:r w:rsidRPr="77B7AD22">
        <w:rPr>
          <w:rFonts w:ascii="Calibri" w:eastAsia="Calibri" w:hAnsi="Calibri" w:cs="Calibri"/>
          <w:b/>
          <w:sz w:val="24"/>
          <w:szCs w:val="24"/>
        </w:rPr>
        <w:t>B</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Staff Induction </w:t>
      </w:r>
    </w:p>
    <w:p w14:paraId="62FC105F" w14:textId="4B568035" w:rsidR="2B9A03C4" w:rsidRDefault="77B7AD22">
      <w:pPr>
        <w:rPr>
          <w:rFonts w:ascii="Calibri" w:eastAsia="Calibri" w:hAnsi="Calibri" w:cs="Calibri"/>
          <w:sz w:val="24"/>
          <w:szCs w:val="24"/>
        </w:rPr>
      </w:pPr>
      <w:r w:rsidRPr="77B7AD22">
        <w:rPr>
          <w:rFonts w:ascii="Calibri" w:eastAsia="Calibri" w:hAnsi="Calibri" w:cs="Calibri"/>
          <w:sz w:val="24"/>
          <w:szCs w:val="24"/>
        </w:rPr>
        <w:t>The DSL</w:t>
      </w:r>
      <w:r w:rsidR="2B9A03C4" w:rsidRPr="77B7AD22">
        <w:rPr>
          <w:rFonts w:ascii="Calibri" w:eastAsia="Calibri" w:hAnsi="Calibri" w:cs="Calibri"/>
          <w:sz w:val="24"/>
          <w:szCs w:val="24"/>
        </w:rPr>
        <w:t xml:space="preserve"> will provide all new staff with training to enable them to both fulfil their role and also to understand the child protection policy, the safeguarding policy and part one of Keeping Children Safe in Education. </w:t>
      </w:r>
    </w:p>
    <w:p w14:paraId="6AFB5476" w14:textId="7B64F1D6" w:rsidR="2B9A03C4" w:rsidRDefault="2B9A03C4" w:rsidP="2B9A03C4">
      <w:pPr>
        <w:rPr>
          <w:rFonts w:ascii="Calibri" w:eastAsia="Calibri" w:hAnsi="Calibri" w:cs="Calibri"/>
          <w:sz w:val="24"/>
          <w:szCs w:val="24"/>
        </w:rPr>
      </w:pPr>
      <w:r w:rsidRPr="0CDB3B3F">
        <w:rPr>
          <w:rFonts w:ascii="Calibri" w:eastAsia="Calibri" w:hAnsi="Calibri" w:cs="Calibri"/>
          <w:sz w:val="24"/>
          <w:szCs w:val="24"/>
        </w:rPr>
        <w:t xml:space="preserve">This induction may be covered within the annual training if this falls at the same time; otherwise it will be carried out separately during the initial starting period. </w:t>
      </w:r>
      <w:r w:rsidR="00547562">
        <w:rPr>
          <w:rFonts w:ascii="Calibri" w:eastAsia="Calibri" w:hAnsi="Calibri" w:cs="Calibri"/>
          <w:sz w:val="24"/>
          <w:szCs w:val="24"/>
        </w:rPr>
        <w:t>All staff training is logged.</w:t>
      </w:r>
    </w:p>
    <w:p w14:paraId="5F27A7E3" w14:textId="0F6099DE" w:rsidR="009E58A3" w:rsidRPr="009E58A3" w:rsidRDefault="00547562" w:rsidP="00547562">
      <w:pPr>
        <w:pStyle w:val="commentcontentpara"/>
        <w:spacing w:before="0" w:beforeAutospacing="0" w:after="0" w:afterAutospacing="0"/>
        <w:rPr>
          <w:rFonts w:asciiTheme="minorHAnsi" w:hAnsiTheme="minorHAnsi" w:cstheme="minorHAnsi"/>
          <w:color w:val="0563C1" w:themeColor="hyperlink"/>
          <w:u w:val="single"/>
        </w:rPr>
      </w:pPr>
      <w:r>
        <w:rPr>
          <w:rFonts w:ascii="Calibri" w:eastAsia="Calibri" w:hAnsi="Calibri" w:cs="Calibri"/>
        </w:rPr>
        <w:t xml:space="preserve">See separate volunteer policy at </w:t>
      </w:r>
      <w:hyperlink r:id="rId26" w:history="1">
        <w:r w:rsidRPr="00547562">
          <w:rPr>
            <w:rStyle w:val="Hyperlink"/>
            <w:rFonts w:asciiTheme="minorHAnsi" w:hAnsiTheme="minorHAnsi" w:cstheme="minorHAnsi"/>
          </w:rPr>
          <w:t>https://www.mayfield.portsmouth.sch.uk/about-us/policies-and-premiums</w:t>
        </w:r>
      </w:hyperlink>
    </w:p>
    <w:p w14:paraId="770236D6" w14:textId="77777777" w:rsidR="00547562" w:rsidRPr="00547562" w:rsidRDefault="00547562" w:rsidP="00547562">
      <w:pPr>
        <w:pStyle w:val="commentcontentpara"/>
        <w:spacing w:before="0" w:beforeAutospacing="0" w:after="0" w:afterAutospacing="0"/>
        <w:rPr>
          <w:rFonts w:asciiTheme="minorHAnsi" w:hAnsiTheme="minorHAnsi" w:cstheme="minorHAnsi"/>
        </w:rPr>
      </w:pPr>
    </w:p>
    <w:p w14:paraId="499708DD" w14:textId="4F2F50B3" w:rsidR="2B9A03C4" w:rsidRDefault="2B9A03C4" w:rsidP="2B9A03C4">
      <w:pPr>
        <w:rPr>
          <w:rFonts w:ascii="Calibri" w:eastAsia="Calibri" w:hAnsi="Calibri" w:cs="Calibri"/>
          <w:sz w:val="24"/>
          <w:szCs w:val="24"/>
        </w:rPr>
      </w:pPr>
      <w:r w:rsidRPr="77B7AD22">
        <w:rPr>
          <w:rFonts w:ascii="Calibri" w:eastAsia="Calibri" w:hAnsi="Calibri" w:cs="Calibri"/>
          <w:b/>
          <w:sz w:val="24"/>
          <w:szCs w:val="24"/>
        </w:rPr>
        <w:t>C</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Health and Safety</w:t>
      </w:r>
      <w:r w:rsidRPr="77B7AD22">
        <w:rPr>
          <w:rFonts w:ascii="Calibri" w:eastAsia="Calibri" w:hAnsi="Calibri" w:cs="Calibri"/>
          <w:sz w:val="24"/>
          <w:szCs w:val="24"/>
        </w:rPr>
        <w:t xml:space="preserve"> </w:t>
      </w:r>
    </w:p>
    <w:p w14:paraId="678FA9E3" w14:textId="09B34778" w:rsidR="2B9A03C4" w:rsidRDefault="0CDB3B3F" w:rsidP="2B9A03C4">
      <w:pPr>
        <w:rPr>
          <w:rFonts w:ascii="Calibri" w:eastAsia="Calibri" w:hAnsi="Calibri" w:cs="Calibri"/>
          <w:sz w:val="24"/>
          <w:szCs w:val="24"/>
        </w:rPr>
      </w:pPr>
      <w:r w:rsidRPr="0CDB3B3F">
        <w:rPr>
          <w:rFonts w:ascii="Calibri" w:eastAsia="Calibri" w:hAnsi="Calibri" w:cs="Calibri"/>
          <w:sz w:val="24"/>
          <w:szCs w:val="24"/>
        </w:rPr>
        <w:t xml:space="preserve">See separate policy at </w:t>
      </w:r>
      <w:hyperlink r:id="rId27">
        <w:r w:rsidRPr="0CDB3B3F">
          <w:rPr>
            <w:rStyle w:val="Hyperlink"/>
            <w:rFonts w:ascii="Calibri" w:eastAsia="Calibri" w:hAnsi="Calibri" w:cs="Calibri"/>
            <w:sz w:val="24"/>
            <w:szCs w:val="24"/>
          </w:rPr>
          <w:t>https://www.mayfield.portsmouth.sch.uk/about-us/policies</w:t>
        </w:r>
      </w:hyperlink>
    </w:p>
    <w:p w14:paraId="4151D1E3" w14:textId="711F1DD9" w:rsidR="2B9A03C4" w:rsidRDefault="2B9A03C4">
      <w:pPr>
        <w:rPr>
          <w:rFonts w:ascii="Calibri" w:eastAsia="Calibri" w:hAnsi="Calibri" w:cs="Calibri"/>
          <w:sz w:val="24"/>
          <w:szCs w:val="24"/>
        </w:rPr>
      </w:pPr>
      <w:r w:rsidRPr="77B7AD22">
        <w:rPr>
          <w:rFonts w:ascii="Calibri" w:eastAsia="Calibri" w:hAnsi="Calibri" w:cs="Calibri"/>
          <w:b/>
          <w:sz w:val="24"/>
          <w:szCs w:val="24"/>
        </w:rPr>
        <w:t>D</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Site Security</w:t>
      </w:r>
      <w:r w:rsidRPr="77B7AD22">
        <w:rPr>
          <w:rFonts w:ascii="Calibri" w:eastAsia="Calibri" w:hAnsi="Calibri" w:cs="Calibri"/>
          <w:sz w:val="24"/>
          <w:szCs w:val="24"/>
        </w:rPr>
        <w:t xml:space="preserve"> </w:t>
      </w:r>
    </w:p>
    <w:p w14:paraId="779F27BC" w14:textId="5BFAE508" w:rsidR="2B9A03C4" w:rsidRDefault="2B9A03C4">
      <w:pPr>
        <w:rPr>
          <w:rFonts w:ascii="Calibri" w:eastAsia="Calibri" w:hAnsi="Calibri" w:cs="Calibri"/>
          <w:sz w:val="24"/>
          <w:szCs w:val="24"/>
        </w:rPr>
      </w:pPr>
      <w:r w:rsidRPr="77B7AD22">
        <w:rPr>
          <w:rFonts w:ascii="Calibri" w:eastAsia="Calibri" w:hAnsi="Calibri" w:cs="Calibri"/>
          <w:sz w:val="24"/>
          <w:szCs w:val="24"/>
        </w:rPr>
        <w:t>The site is kept as secure as is possible during the school day</w:t>
      </w:r>
      <w:r w:rsidR="77B7AD22" w:rsidRPr="77B7AD22">
        <w:rPr>
          <w:rFonts w:ascii="Calibri" w:eastAsia="Calibri" w:hAnsi="Calibri" w:cs="Calibri"/>
          <w:sz w:val="24"/>
          <w:szCs w:val="24"/>
        </w:rPr>
        <w:t>.</w:t>
      </w:r>
    </w:p>
    <w:p w14:paraId="1AD3FFF2" w14:textId="78AB936A"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Main student access gates are locked at the beginning and end of the school day. </w:t>
      </w:r>
    </w:p>
    <w:p w14:paraId="075D7A2C" w14:textId="328DC4B5" w:rsidR="2B9A03C4" w:rsidRDefault="2B9A03C4">
      <w:pPr>
        <w:rPr>
          <w:rFonts w:ascii="Calibri" w:eastAsia="Calibri" w:hAnsi="Calibri" w:cs="Calibri"/>
          <w:sz w:val="24"/>
          <w:szCs w:val="24"/>
        </w:rPr>
      </w:pPr>
      <w:r w:rsidRPr="77B7AD22">
        <w:rPr>
          <w:rFonts w:ascii="Calibri" w:eastAsia="Calibri" w:hAnsi="Calibri" w:cs="Calibri"/>
          <w:sz w:val="24"/>
          <w:szCs w:val="24"/>
        </w:rPr>
        <w:lastRenderedPageBreak/>
        <w:t xml:space="preserve">Visitors to the school, including volunteers and contractors, must sign in at reception and are issued with an identity </w:t>
      </w:r>
      <w:r w:rsidR="77B7AD22" w:rsidRPr="77B7AD22">
        <w:rPr>
          <w:rFonts w:ascii="Calibri" w:eastAsia="Calibri" w:hAnsi="Calibri" w:cs="Calibri"/>
          <w:sz w:val="24"/>
          <w:szCs w:val="24"/>
        </w:rPr>
        <w:t>badge</w:t>
      </w:r>
      <w:r w:rsidRPr="77B7AD22">
        <w:rPr>
          <w:rFonts w:ascii="Calibri" w:eastAsia="Calibri" w:hAnsi="Calibri" w:cs="Calibri"/>
          <w:sz w:val="24"/>
          <w:szCs w:val="24"/>
        </w:rPr>
        <w:t xml:space="preserve"> which should be worn at all times and which confirms they have permission to be on site. Parents who are simply delivering or collecting their children do not need to sign in. All visitors are expected to observe the school’s safeguarding and health and safety regulations to ensure children in school are kept safe.</w:t>
      </w:r>
    </w:p>
    <w:p w14:paraId="3C676CEE" w14:textId="630C8737"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Visitors and volunteers must sign out and return identity </w:t>
      </w:r>
      <w:r w:rsidR="77B7AD22" w:rsidRPr="77B7AD22">
        <w:rPr>
          <w:rFonts w:ascii="Calibri" w:eastAsia="Calibri" w:hAnsi="Calibri" w:cs="Calibri"/>
          <w:sz w:val="24"/>
          <w:szCs w:val="24"/>
        </w:rPr>
        <w:t>badge</w:t>
      </w:r>
      <w:r w:rsidRPr="77B7AD22">
        <w:rPr>
          <w:rFonts w:ascii="Calibri" w:eastAsia="Calibri" w:hAnsi="Calibri" w:cs="Calibri"/>
          <w:sz w:val="24"/>
          <w:szCs w:val="24"/>
        </w:rPr>
        <w:t xml:space="preserve"> when leaving the school site. </w:t>
      </w:r>
    </w:p>
    <w:p w14:paraId="25F44C8A" w14:textId="534584B0"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Students are only allowed home during the school day if parents have been contacted by the relevant staff. Students must then sign out and collect a slip </w:t>
      </w:r>
      <w:r w:rsidR="77B7AD22" w:rsidRPr="77B7AD22">
        <w:rPr>
          <w:rFonts w:ascii="Calibri" w:eastAsia="Calibri" w:hAnsi="Calibri" w:cs="Calibri"/>
          <w:sz w:val="24"/>
          <w:szCs w:val="24"/>
        </w:rPr>
        <w:t>from Pupil Services.</w:t>
      </w:r>
      <w:r w:rsidRPr="77B7AD22">
        <w:rPr>
          <w:rFonts w:ascii="Calibri" w:eastAsia="Calibri" w:hAnsi="Calibri" w:cs="Calibri"/>
          <w:sz w:val="24"/>
          <w:szCs w:val="24"/>
        </w:rPr>
        <w:t xml:space="preserve"> On return to school they must sign in at </w:t>
      </w:r>
      <w:r w:rsidR="77B7AD22" w:rsidRPr="77B7AD22">
        <w:rPr>
          <w:rFonts w:ascii="Calibri" w:eastAsia="Calibri" w:hAnsi="Calibri" w:cs="Calibri"/>
          <w:sz w:val="24"/>
          <w:szCs w:val="24"/>
        </w:rPr>
        <w:t xml:space="preserve">Pupil Services. </w:t>
      </w:r>
    </w:p>
    <w:p w14:paraId="286B4CAB" w14:textId="0EB9E1EC" w:rsidR="2B9A03C4" w:rsidRDefault="77B7AD22">
      <w:pPr>
        <w:rPr>
          <w:rFonts w:ascii="Calibri" w:eastAsia="Calibri" w:hAnsi="Calibri" w:cs="Calibri"/>
          <w:sz w:val="24"/>
          <w:szCs w:val="24"/>
        </w:rPr>
      </w:pPr>
      <w:r w:rsidRPr="77B7AD22">
        <w:rPr>
          <w:rFonts w:ascii="Calibri" w:eastAsia="Calibri" w:hAnsi="Calibri" w:cs="Calibri"/>
          <w:sz w:val="24"/>
          <w:szCs w:val="24"/>
        </w:rPr>
        <w:t>A</w:t>
      </w:r>
      <w:r w:rsidR="2B9A03C4" w:rsidRPr="77B7AD22">
        <w:rPr>
          <w:rFonts w:ascii="Calibri" w:eastAsia="Calibri" w:hAnsi="Calibri" w:cs="Calibri"/>
          <w:sz w:val="24"/>
          <w:szCs w:val="24"/>
        </w:rPr>
        <w:t xml:space="preserve"> door security system is fitted throughout the school site with CCTV cameras in situ both inside and outside the school</w:t>
      </w:r>
    </w:p>
    <w:p w14:paraId="05060F47" w14:textId="4F832E15"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Staff are on duty before and after school and during breaks and lunchtimes. </w:t>
      </w:r>
    </w:p>
    <w:p w14:paraId="5DCF5234" w14:textId="07FB8A6E"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When deemed necessary the school will operate a lock down procedure.</w:t>
      </w:r>
    </w:p>
    <w:p w14:paraId="57FA5AF4" w14:textId="4F055323" w:rsidR="009E58A3" w:rsidRDefault="009E58A3" w:rsidP="77B7AD22">
      <w:pPr>
        <w:rPr>
          <w:rFonts w:ascii="Calibri" w:eastAsia="Calibri" w:hAnsi="Calibri" w:cs="Calibri"/>
          <w:sz w:val="24"/>
          <w:szCs w:val="24"/>
        </w:rPr>
      </w:pPr>
      <w:r w:rsidRPr="009E58A3">
        <w:rPr>
          <w:rFonts w:ascii="Calibri" w:eastAsia="Calibri" w:hAnsi="Calibri" w:cs="Calibri"/>
          <w:sz w:val="24"/>
          <w:szCs w:val="24"/>
        </w:rPr>
        <w:t>If any staff have any concerns they should refer to the designated DSL who will follow up as appropriate.</w:t>
      </w:r>
    </w:p>
    <w:p w14:paraId="74954F0A" w14:textId="37FFB21B" w:rsidR="2B9A03C4" w:rsidRDefault="2B9A03C4" w:rsidP="2B9A03C4">
      <w:pPr>
        <w:rPr>
          <w:rFonts w:ascii="Calibri" w:eastAsia="Calibri" w:hAnsi="Calibri" w:cs="Calibri"/>
          <w:b/>
          <w:sz w:val="24"/>
          <w:szCs w:val="24"/>
        </w:rPr>
      </w:pPr>
      <w:r w:rsidRPr="77B7AD22">
        <w:rPr>
          <w:rFonts w:ascii="Calibri" w:eastAsia="Calibri" w:hAnsi="Calibri" w:cs="Calibri"/>
          <w:b/>
          <w:sz w:val="24"/>
          <w:szCs w:val="24"/>
        </w:rPr>
        <w:t>E</w:t>
      </w:r>
      <w:r w:rsidR="77B7AD22" w:rsidRPr="77B7AD22">
        <w:rPr>
          <w:rFonts w:ascii="Calibri" w:eastAsia="Calibri" w:hAnsi="Calibri" w:cs="Calibri"/>
          <w:b/>
          <w:bCs/>
          <w:sz w:val="24"/>
          <w:szCs w:val="24"/>
        </w:rPr>
        <w:t>-</w:t>
      </w:r>
      <w:r w:rsidRPr="77B7AD22">
        <w:rPr>
          <w:rFonts w:ascii="Calibri" w:eastAsia="Calibri" w:hAnsi="Calibri" w:cs="Calibri"/>
          <w:b/>
          <w:sz w:val="24"/>
          <w:szCs w:val="24"/>
        </w:rPr>
        <w:t xml:space="preserve"> Off Site Activities/Trips and Work Placements </w:t>
      </w:r>
    </w:p>
    <w:p w14:paraId="34D340CE" w14:textId="05D6443E" w:rsidR="2B9A03C4" w:rsidRDefault="77B7AD22" w:rsidP="2B9A03C4">
      <w:pPr>
        <w:rPr>
          <w:rFonts w:ascii="Calibri" w:eastAsia="Calibri" w:hAnsi="Calibri" w:cs="Calibri"/>
          <w:color w:val="FF0000"/>
          <w:sz w:val="24"/>
          <w:szCs w:val="24"/>
        </w:rPr>
      </w:pPr>
      <w:r w:rsidRPr="77B7AD22">
        <w:rPr>
          <w:rFonts w:ascii="Calibri" w:eastAsia="Calibri" w:hAnsi="Calibri" w:cs="Calibri"/>
          <w:sz w:val="24"/>
          <w:szCs w:val="24"/>
        </w:rPr>
        <w:t xml:space="preserve">• For students who participate in work experience, the school commissions </w:t>
      </w:r>
      <w:r w:rsidRPr="002E7C30">
        <w:rPr>
          <w:rFonts w:ascii="Calibri" w:eastAsia="Calibri" w:hAnsi="Calibri" w:cs="Calibri"/>
          <w:sz w:val="24"/>
          <w:szCs w:val="24"/>
        </w:rPr>
        <w:t>E</w:t>
      </w:r>
      <w:r w:rsidR="002E7C30" w:rsidRPr="002E7C30">
        <w:rPr>
          <w:rFonts w:ascii="Calibri" w:eastAsia="Calibri" w:hAnsi="Calibri" w:cs="Calibri"/>
          <w:sz w:val="24"/>
          <w:szCs w:val="24"/>
        </w:rPr>
        <w:t xml:space="preserve">ducation </w:t>
      </w:r>
      <w:r w:rsidRPr="002E7C30">
        <w:rPr>
          <w:rFonts w:ascii="Calibri" w:eastAsia="Calibri" w:hAnsi="Calibri" w:cs="Calibri"/>
          <w:sz w:val="24"/>
          <w:szCs w:val="24"/>
        </w:rPr>
        <w:t>B</w:t>
      </w:r>
      <w:r w:rsidR="002E7C30" w:rsidRPr="002E7C30">
        <w:rPr>
          <w:rFonts w:ascii="Calibri" w:eastAsia="Calibri" w:hAnsi="Calibri" w:cs="Calibri"/>
          <w:sz w:val="24"/>
          <w:szCs w:val="24"/>
        </w:rPr>
        <w:t xml:space="preserve">usiness </w:t>
      </w:r>
      <w:r w:rsidRPr="002E7C30">
        <w:rPr>
          <w:rFonts w:ascii="Calibri" w:eastAsia="Calibri" w:hAnsi="Calibri" w:cs="Calibri"/>
          <w:sz w:val="24"/>
          <w:szCs w:val="24"/>
        </w:rPr>
        <w:t>P</w:t>
      </w:r>
      <w:r w:rsidR="002E7C30" w:rsidRPr="002E7C30">
        <w:rPr>
          <w:rFonts w:ascii="Calibri" w:eastAsia="Calibri" w:hAnsi="Calibri" w:cs="Calibri"/>
          <w:sz w:val="24"/>
          <w:szCs w:val="24"/>
        </w:rPr>
        <w:t>artnership (</w:t>
      </w:r>
      <w:r w:rsidRPr="002E7C30">
        <w:rPr>
          <w:rFonts w:ascii="Calibri" w:eastAsia="Calibri" w:hAnsi="Calibri" w:cs="Calibri"/>
          <w:sz w:val="24"/>
          <w:szCs w:val="24"/>
        </w:rPr>
        <w:t>EBP</w:t>
      </w:r>
      <w:r w:rsidR="002E7C30" w:rsidRPr="002E7C30">
        <w:rPr>
          <w:rFonts w:ascii="Calibri" w:eastAsia="Calibri" w:hAnsi="Calibri" w:cs="Calibri"/>
          <w:sz w:val="24"/>
          <w:szCs w:val="24"/>
        </w:rPr>
        <w:t>)</w:t>
      </w:r>
      <w:r w:rsidRPr="002E7C30">
        <w:rPr>
          <w:rFonts w:ascii="Calibri" w:eastAsia="Calibri" w:hAnsi="Calibri" w:cs="Calibri"/>
          <w:sz w:val="24"/>
          <w:szCs w:val="24"/>
        </w:rPr>
        <w:t xml:space="preserve"> </w:t>
      </w:r>
      <w:r w:rsidRPr="77B7AD22">
        <w:rPr>
          <w:rFonts w:ascii="Calibri" w:eastAsia="Calibri" w:hAnsi="Calibri" w:cs="Calibri"/>
          <w:sz w:val="24"/>
          <w:szCs w:val="24"/>
        </w:rPr>
        <w:t>to carry out the relevant checks. They will then confirm with the school that the checks have been completed. This is for both school found or private placements.</w:t>
      </w:r>
    </w:p>
    <w:p w14:paraId="11C50988" w14:textId="1A534494"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 The school has an </w:t>
      </w:r>
      <w:r w:rsidR="77B7AD22" w:rsidRPr="77B7AD22">
        <w:rPr>
          <w:rFonts w:ascii="Calibri" w:eastAsia="Calibri" w:hAnsi="Calibri" w:cs="Calibri"/>
          <w:sz w:val="24"/>
          <w:szCs w:val="24"/>
        </w:rPr>
        <w:t>Educational Visits Co</w:t>
      </w:r>
      <w:r w:rsidRPr="77B7AD22">
        <w:rPr>
          <w:rFonts w:ascii="Calibri" w:eastAsia="Calibri" w:hAnsi="Calibri" w:cs="Calibri"/>
          <w:sz w:val="24"/>
          <w:szCs w:val="24"/>
        </w:rPr>
        <w:t>-ordinator (EVC) who liaises with the local authority’s outdoor education adviser and helps colleagues in schools to manage risks and support with off site visits and provides training in the management of groups during off site visits, as well as First Aid in an outdoor context.</w:t>
      </w:r>
    </w:p>
    <w:p w14:paraId="077A9399" w14:textId="4A7766F5" w:rsidR="009E58A3" w:rsidRDefault="009E58A3" w:rsidP="2B9A03C4">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39D592A1" w14:textId="59062B69"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F- Alternative Provision</w:t>
      </w:r>
    </w:p>
    <w:p w14:paraId="3D2CE09C" w14:textId="61B5B159"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Where the school places a pupil with an alternative provision provider, the school continues to be responsible for the safeguarding of that student, and should be satisfied that the provider meets the needs of the student. Mayfield will obtain written confirmation from the alternative provider that appropriate safeguarding checks have been carried out on individuals working at the establishment, i.e. those checks that the school would otherwise perform in respect of its own staff.</w:t>
      </w:r>
    </w:p>
    <w:p w14:paraId="12619633" w14:textId="5D7B77E7" w:rsidR="009E58A3" w:rsidRPr="009E58A3" w:rsidRDefault="009E58A3" w:rsidP="77B7AD22">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673226A0" w14:textId="3665DD38" w:rsidR="2B9A03C4" w:rsidRPr="00190907" w:rsidRDefault="77B7AD22">
      <w:pPr>
        <w:rPr>
          <w:b/>
          <w:sz w:val="24"/>
          <w:szCs w:val="24"/>
        </w:rPr>
      </w:pPr>
      <w:r w:rsidRPr="77B7AD22">
        <w:rPr>
          <w:rFonts w:ascii="Calibri" w:eastAsia="Calibri" w:hAnsi="Calibri" w:cs="Calibri"/>
          <w:b/>
          <w:bCs/>
          <w:sz w:val="24"/>
          <w:szCs w:val="24"/>
        </w:rPr>
        <w:t>G-</w:t>
      </w:r>
      <w:r w:rsidR="2B9A03C4" w:rsidRPr="77B7AD22">
        <w:rPr>
          <w:rFonts w:ascii="Calibri" w:eastAsia="Calibri" w:hAnsi="Calibri" w:cs="Calibri"/>
          <w:b/>
          <w:sz w:val="24"/>
          <w:szCs w:val="24"/>
        </w:rPr>
        <w:t xml:space="preserve"> First Aid and Administration of Medication</w:t>
      </w:r>
    </w:p>
    <w:p w14:paraId="7614F203" w14:textId="2F0271F2" w:rsidR="77B7AD22" w:rsidRDefault="002E7C30" w:rsidP="77B7AD22">
      <w:pPr>
        <w:rPr>
          <w:rFonts w:ascii="Calibri" w:eastAsia="Calibri" w:hAnsi="Calibri" w:cs="Calibri"/>
          <w:sz w:val="24"/>
          <w:szCs w:val="24"/>
        </w:rPr>
      </w:pPr>
      <w:r w:rsidRPr="009E58A3">
        <w:rPr>
          <w:rFonts w:ascii="Calibri" w:eastAsia="Calibri" w:hAnsi="Calibri" w:cs="Calibri"/>
          <w:sz w:val="24"/>
          <w:szCs w:val="24"/>
        </w:rPr>
        <w:lastRenderedPageBreak/>
        <w:t xml:space="preserve">See separate </w:t>
      </w:r>
      <w:r w:rsidR="77B7AD22" w:rsidRPr="009E58A3">
        <w:rPr>
          <w:rFonts w:ascii="Calibri" w:eastAsia="Calibri" w:hAnsi="Calibri" w:cs="Calibri"/>
          <w:sz w:val="24"/>
          <w:szCs w:val="24"/>
        </w:rPr>
        <w:t>First aid policy</w:t>
      </w:r>
      <w:r w:rsidR="009E58A3">
        <w:rPr>
          <w:rFonts w:ascii="Calibri" w:eastAsia="Calibri" w:hAnsi="Calibri" w:cs="Calibri"/>
          <w:sz w:val="24"/>
          <w:szCs w:val="24"/>
        </w:rPr>
        <w:t xml:space="preserve"> </w:t>
      </w:r>
      <w:hyperlink r:id="rId28" w:history="1">
        <w:r w:rsidR="009E58A3" w:rsidRPr="009E58A3">
          <w:rPr>
            <w:rStyle w:val="Hyperlink"/>
            <w:rFonts w:cstheme="minorHAnsi"/>
            <w:sz w:val="24"/>
            <w:szCs w:val="24"/>
          </w:rPr>
          <w:t>https://www.mayfield.portsmouth.sch.uk/about-us/policies-and-premiums</w:t>
        </w:r>
      </w:hyperlink>
    </w:p>
    <w:p w14:paraId="59FAB521" w14:textId="60776D92" w:rsidR="009E58A3" w:rsidRPr="009E58A3" w:rsidRDefault="009E58A3" w:rsidP="77B7AD22">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3D9386E6" w14:textId="26F77D28" w:rsidR="2B9A03C4" w:rsidRDefault="77B7AD22" w:rsidP="076BC2FA">
      <w:pPr>
        <w:rPr>
          <w:rFonts w:ascii="Calibri" w:eastAsia="Calibri" w:hAnsi="Calibri" w:cs="Calibri"/>
          <w:sz w:val="24"/>
          <w:szCs w:val="24"/>
        </w:rPr>
      </w:pPr>
      <w:r w:rsidRPr="77B7AD22">
        <w:rPr>
          <w:rFonts w:ascii="Calibri" w:eastAsia="Calibri" w:hAnsi="Calibri" w:cs="Calibri"/>
          <w:b/>
          <w:bCs/>
          <w:sz w:val="24"/>
          <w:szCs w:val="24"/>
        </w:rPr>
        <w:t>H- Use of reasonable force</w:t>
      </w:r>
    </w:p>
    <w:p w14:paraId="3D10A194" w14:textId="75951201" w:rsidR="1E55077B" w:rsidRDefault="1E55077B" w:rsidP="1E55077B">
      <w:pPr>
        <w:rPr>
          <w:rFonts w:ascii="Calibri" w:eastAsia="Calibri" w:hAnsi="Calibri" w:cs="Calibri"/>
          <w:sz w:val="24"/>
          <w:szCs w:val="24"/>
        </w:rPr>
      </w:pPr>
      <w:r w:rsidRPr="1E55077B">
        <w:rPr>
          <w:rFonts w:ascii="Calibri" w:eastAsia="Calibri" w:hAnsi="Calibri" w:cs="Calibri"/>
          <w:sz w:val="24"/>
          <w:szCs w:val="24"/>
        </w:rPr>
        <w:t>See Achievement &amp; Behaviour Policy at</w:t>
      </w:r>
      <w:r w:rsidRPr="1E55077B">
        <w:rPr>
          <w:rFonts w:ascii="Calibri" w:eastAsia="Calibri" w:hAnsi="Calibri" w:cs="Calibri"/>
          <w:color w:val="FF0000"/>
          <w:sz w:val="24"/>
          <w:szCs w:val="24"/>
        </w:rPr>
        <w:t xml:space="preserve"> </w:t>
      </w:r>
      <w:hyperlink r:id="rId29" w:history="1">
        <w:r w:rsidR="009E58A3" w:rsidRPr="009E58A3">
          <w:rPr>
            <w:rStyle w:val="Hyperlink"/>
            <w:rFonts w:cstheme="minorHAnsi"/>
            <w:sz w:val="24"/>
            <w:szCs w:val="24"/>
          </w:rPr>
          <w:t>https://www.mayfield.portsmouth.sch.uk/about-us/policies-and-premiums</w:t>
        </w:r>
      </w:hyperlink>
    </w:p>
    <w:p w14:paraId="17583CDD" w14:textId="766C72E3" w:rsidR="2B9A03C4" w:rsidRDefault="2B9A03C4" w:rsidP="2B9A03C4">
      <w:pPr>
        <w:rPr>
          <w:rFonts w:ascii="Calibri" w:eastAsia="Calibri" w:hAnsi="Calibri" w:cs="Calibri"/>
          <w:sz w:val="24"/>
          <w:szCs w:val="24"/>
        </w:rPr>
      </w:pPr>
      <w:r w:rsidRPr="0CDB3B3F">
        <w:rPr>
          <w:rFonts w:ascii="Calibri" w:eastAsia="Calibri" w:hAnsi="Calibri" w:cs="Calibri"/>
          <w:sz w:val="24"/>
          <w:szCs w:val="24"/>
        </w:rPr>
        <w:t>Any form of restraint must be logged and reported to the Headteacher and the DSL.</w:t>
      </w:r>
    </w:p>
    <w:p w14:paraId="18D3CA9D" w14:textId="6540CDAA"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I-</w:t>
      </w:r>
      <w:r w:rsidR="2B9A03C4" w:rsidRPr="77B7AD22">
        <w:rPr>
          <w:rFonts w:ascii="Calibri" w:eastAsia="Calibri" w:hAnsi="Calibri" w:cs="Calibri"/>
          <w:b/>
          <w:sz w:val="24"/>
          <w:szCs w:val="24"/>
        </w:rPr>
        <w:t xml:space="preserve"> Searching a student </w:t>
      </w:r>
    </w:p>
    <w:p w14:paraId="55FDCC93" w14:textId="6B225829" w:rsidR="1E55077B" w:rsidRDefault="1E55077B" w:rsidP="1E55077B">
      <w:pPr>
        <w:rPr>
          <w:rStyle w:val="Hyperlink"/>
          <w:rFonts w:ascii="Calibri" w:eastAsia="Calibri" w:hAnsi="Calibri" w:cs="Calibri"/>
          <w:sz w:val="24"/>
          <w:szCs w:val="24"/>
        </w:rPr>
      </w:pPr>
      <w:r w:rsidRPr="1E55077B">
        <w:rPr>
          <w:rFonts w:ascii="Calibri" w:eastAsia="Calibri" w:hAnsi="Calibri" w:cs="Calibri"/>
          <w:sz w:val="24"/>
          <w:szCs w:val="24"/>
        </w:rPr>
        <w:t>See Achievement &amp; Behaviour Policy at</w:t>
      </w:r>
      <w:r w:rsidRPr="1E55077B">
        <w:rPr>
          <w:rFonts w:ascii="Calibri" w:eastAsia="Calibri" w:hAnsi="Calibri" w:cs="Calibri"/>
          <w:color w:val="FF0000"/>
          <w:sz w:val="24"/>
          <w:szCs w:val="24"/>
        </w:rPr>
        <w:t xml:space="preserve"> </w:t>
      </w:r>
      <w:hyperlink r:id="rId30" w:history="1">
        <w:r w:rsidR="009E58A3" w:rsidRPr="009E58A3">
          <w:rPr>
            <w:rStyle w:val="Hyperlink"/>
            <w:rFonts w:cstheme="minorHAnsi"/>
            <w:sz w:val="24"/>
            <w:szCs w:val="24"/>
          </w:rPr>
          <w:t>https://www.mayfield.portsmouth.sch.uk/about-us/policies-and-premiums</w:t>
        </w:r>
      </w:hyperlink>
    </w:p>
    <w:p w14:paraId="5B8E9CF0" w14:textId="4B3F03DA" w:rsidR="009E58A3" w:rsidRDefault="009E58A3" w:rsidP="1E55077B">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34D17AC5" w14:textId="101A62CC"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J-</w:t>
      </w:r>
      <w:r w:rsidR="2B9A03C4" w:rsidRPr="77B7AD22">
        <w:rPr>
          <w:rFonts w:ascii="Calibri" w:eastAsia="Calibri" w:hAnsi="Calibri" w:cs="Calibri"/>
          <w:b/>
          <w:sz w:val="24"/>
          <w:szCs w:val="24"/>
        </w:rPr>
        <w:t xml:space="preserve"> Using Images of Children </w:t>
      </w:r>
    </w:p>
    <w:p w14:paraId="3705EAB9" w14:textId="120957FD"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p>
    <w:p w14:paraId="576890F6" w14:textId="5DFC5BC9" w:rsidR="2B9A03C4" w:rsidRDefault="2B9A03C4" w:rsidP="2B9A03C4">
      <w:pPr>
        <w:rPr>
          <w:rFonts w:ascii="Calibri" w:eastAsia="Calibri" w:hAnsi="Calibri" w:cs="Calibri"/>
          <w:sz w:val="24"/>
          <w:szCs w:val="24"/>
        </w:rPr>
      </w:pPr>
      <w:r w:rsidRPr="0CDB3B3F">
        <w:rPr>
          <w:rFonts w:ascii="Calibri" w:eastAsia="Calibri" w:hAnsi="Calibri" w:cs="Calibri"/>
          <w:sz w:val="24"/>
          <w:szCs w:val="24"/>
        </w:rPr>
        <w:t xml:space="preserve">To protect students we will:  </w:t>
      </w:r>
    </w:p>
    <w:p w14:paraId="1843E8BB" w14:textId="0D0A59E1"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 seek their consent for photographs or films to be taken or published (for example, on our website or in newspapers or publications). </w:t>
      </w:r>
    </w:p>
    <w:p w14:paraId="24E63A98" w14:textId="182D6E3E"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 xml:space="preserve">• seek parental consent  </w:t>
      </w:r>
      <w:r w:rsidR="77B7AD22" w:rsidRPr="77B7AD22">
        <w:rPr>
          <w:rFonts w:ascii="Calibri" w:eastAsia="Calibri" w:hAnsi="Calibri" w:cs="Calibri"/>
          <w:sz w:val="24"/>
          <w:szCs w:val="24"/>
        </w:rPr>
        <w:t xml:space="preserve"> </w:t>
      </w:r>
    </w:p>
    <w:p w14:paraId="63B46B1B" w14:textId="77777777" w:rsidR="00547562" w:rsidRPr="00547562" w:rsidRDefault="77B7AD22" w:rsidP="00547562">
      <w:pPr>
        <w:pStyle w:val="commentcontentpara"/>
        <w:spacing w:before="0" w:beforeAutospacing="0" w:after="0" w:afterAutospacing="0"/>
        <w:rPr>
          <w:rFonts w:asciiTheme="minorHAnsi" w:hAnsiTheme="minorHAnsi" w:cstheme="minorHAnsi"/>
        </w:rPr>
      </w:pPr>
      <w:r w:rsidRPr="77B7AD22">
        <w:rPr>
          <w:rFonts w:ascii="Calibri" w:eastAsia="Calibri" w:hAnsi="Calibri" w:cs="Calibri"/>
        </w:rPr>
        <w:t xml:space="preserve">Please also see E-Safety &amp; the Use of Social Media Policy </w:t>
      </w:r>
      <w:hyperlink r:id="rId31" w:history="1">
        <w:r w:rsidR="00547562" w:rsidRPr="00547562">
          <w:rPr>
            <w:rStyle w:val="Hyperlink"/>
            <w:rFonts w:asciiTheme="minorHAnsi" w:hAnsiTheme="minorHAnsi" w:cstheme="minorHAnsi"/>
          </w:rPr>
          <w:t>https://www.mayfield.portsmouth.sch.uk/about-us/policies-and-premiums</w:t>
        </w:r>
      </w:hyperlink>
    </w:p>
    <w:p w14:paraId="17CDFEFD" w14:textId="10BDC643" w:rsidR="77B7AD22" w:rsidRDefault="77B7AD22" w:rsidP="77B7AD22">
      <w:pPr>
        <w:rPr>
          <w:rFonts w:ascii="Calibri" w:eastAsia="Calibri" w:hAnsi="Calibri" w:cs="Calibri"/>
          <w:sz w:val="24"/>
          <w:szCs w:val="24"/>
        </w:rPr>
      </w:pPr>
    </w:p>
    <w:p w14:paraId="5B6BADEA" w14:textId="70DA55E8" w:rsidR="009E58A3" w:rsidRDefault="009E58A3" w:rsidP="77B7AD22">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4E01812C" w14:textId="218EC0C3" w:rsidR="2B9A03C4" w:rsidRDefault="77B7AD22">
      <w:pPr>
        <w:rPr>
          <w:rFonts w:ascii="Calibri" w:eastAsia="Calibri" w:hAnsi="Calibri" w:cs="Calibri"/>
          <w:sz w:val="24"/>
          <w:szCs w:val="24"/>
        </w:rPr>
      </w:pPr>
      <w:r w:rsidRPr="77B7AD22">
        <w:rPr>
          <w:rFonts w:ascii="Calibri" w:eastAsia="Calibri" w:hAnsi="Calibri" w:cs="Calibri"/>
          <w:b/>
          <w:bCs/>
          <w:sz w:val="24"/>
          <w:szCs w:val="24"/>
        </w:rPr>
        <w:t>K-</w:t>
      </w:r>
      <w:r w:rsidR="2B9A03C4" w:rsidRPr="77B7AD22">
        <w:rPr>
          <w:rFonts w:ascii="Calibri" w:eastAsia="Calibri" w:hAnsi="Calibri" w:cs="Calibri"/>
          <w:b/>
          <w:sz w:val="24"/>
          <w:szCs w:val="24"/>
        </w:rPr>
        <w:t xml:space="preserve"> Disqualification under the Childcare Act of 2006</w:t>
      </w:r>
      <w:r w:rsidR="2B9A03C4" w:rsidRPr="77B7AD22">
        <w:rPr>
          <w:rFonts w:ascii="Calibri" w:eastAsia="Calibri" w:hAnsi="Calibri" w:cs="Calibri"/>
          <w:sz w:val="24"/>
          <w:szCs w:val="24"/>
        </w:rPr>
        <w:t xml:space="preserve"> </w:t>
      </w:r>
    </w:p>
    <w:p w14:paraId="2B1B0143" w14:textId="5D347204"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As a school we require all staff who may be impacted by this piece of legislation to complete a self declaration form and to inform the Headteacher immediately if they become aware of any changes to their circumstances that would require us to be aware. </w:t>
      </w:r>
    </w:p>
    <w:p w14:paraId="51C40238" w14:textId="031EA45D" w:rsidR="2B9A03C4" w:rsidRDefault="2B9A03C4" w:rsidP="2B9A03C4">
      <w:pPr>
        <w:rPr>
          <w:rFonts w:ascii="Calibri" w:eastAsia="Calibri" w:hAnsi="Calibri" w:cs="Calibri"/>
          <w:sz w:val="24"/>
          <w:szCs w:val="24"/>
        </w:rPr>
      </w:pPr>
      <w:r w:rsidRPr="77B7AD22">
        <w:rPr>
          <w:rFonts w:ascii="Calibri" w:eastAsia="Calibri" w:hAnsi="Calibri" w:cs="Calibri"/>
          <w:sz w:val="24"/>
          <w:szCs w:val="24"/>
        </w:rPr>
        <w:t>We will continue to check for disqualification under the Childcare Act as part of our safer recruitment processes for any offences committed by staff members or volunteers.</w:t>
      </w:r>
    </w:p>
    <w:p w14:paraId="499439A9" w14:textId="5ACABAFB" w:rsidR="009E58A3" w:rsidRDefault="009E58A3" w:rsidP="2B9A03C4">
      <w:pPr>
        <w:rPr>
          <w:rFonts w:ascii="Calibri" w:eastAsia="Calibri" w:hAnsi="Calibri" w:cs="Calibri"/>
          <w:sz w:val="24"/>
          <w:szCs w:val="24"/>
        </w:rPr>
      </w:pPr>
      <w:r w:rsidRPr="009E58A3">
        <w:rPr>
          <w:rFonts w:ascii="Calibri" w:eastAsia="Calibri" w:hAnsi="Calibri" w:cs="Calibri"/>
          <w:sz w:val="24"/>
          <w:szCs w:val="24"/>
        </w:rPr>
        <w:lastRenderedPageBreak/>
        <w:t>If any staff have any concerns regarding students they should refer to the designated DSL who will follow up as appropriate.</w:t>
      </w:r>
    </w:p>
    <w:p w14:paraId="30C36DB3" w14:textId="19865A61"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 xml:space="preserve">Futher information from the Department for Education  be found here </w:t>
      </w:r>
      <w:hyperlink r:id="rId32">
        <w:r w:rsidRPr="77B7AD22">
          <w:rPr>
            <w:rStyle w:val="Hyperlink"/>
            <w:rFonts w:ascii="Calibri" w:eastAsia="Calibri" w:hAnsi="Calibri" w:cs="Calibri"/>
            <w:sz w:val="24"/>
            <w:szCs w:val="24"/>
          </w:rPr>
          <w:t>https://www.gov.uk/government/publications/disqualification-under-the-childcare-act-2006/disqualification-under-the-childcare-act-2006</w:t>
        </w:r>
      </w:hyperlink>
    </w:p>
    <w:p w14:paraId="4E4BC7B4" w14:textId="113F298C"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L-</w:t>
      </w:r>
      <w:r w:rsidR="2B9A03C4" w:rsidRPr="77B7AD22">
        <w:rPr>
          <w:rFonts w:ascii="Calibri" w:eastAsia="Calibri" w:hAnsi="Calibri" w:cs="Calibri"/>
          <w:b/>
          <w:sz w:val="24"/>
          <w:szCs w:val="24"/>
        </w:rPr>
        <w:t xml:space="preserve"> Whistleblowing</w:t>
      </w:r>
    </w:p>
    <w:p w14:paraId="1C17D3D9" w14:textId="2E7426B2" w:rsidR="00B57BF6" w:rsidRDefault="0CDB3B3F" w:rsidP="00547562">
      <w:pPr>
        <w:pStyle w:val="commentcontentpara"/>
        <w:spacing w:before="0" w:beforeAutospacing="0" w:after="0" w:afterAutospacing="0"/>
        <w:rPr>
          <w:rStyle w:val="Hyperlink"/>
          <w:rFonts w:asciiTheme="minorHAnsi" w:eastAsia="Calibri" w:hAnsiTheme="minorHAnsi" w:cstheme="minorHAnsi"/>
        </w:rPr>
      </w:pPr>
      <w:r w:rsidRPr="0CDB3B3F">
        <w:rPr>
          <w:rFonts w:ascii="Calibri" w:eastAsia="Calibri" w:hAnsi="Calibri" w:cs="Calibri"/>
        </w:rPr>
        <w:t xml:space="preserve">See Whistleblowing policy </w:t>
      </w:r>
      <w:hyperlink r:id="rId33" w:history="1">
        <w:r w:rsidR="00547562" w:rsidRPr="00547562">
          <w:rPr>
            <w:rStyle w:val="Hyperlink"/>
            <w:rFonts w:asciiTheme="minorHAnsi" w:hAnsiTheme="minorHAnsi" w:cstheme="minorHAnsi"/>
          </w:rPr>
          <w:t>https://www.mayfield.portsmouth.sch.uk/about-us/policies-and-premiums</w:t>
        </w:r>
      </w:hyperlink>
    </w:p>
    <w:p w14:paraId="3BAC3683" w14:textId="77777777" w:rsidR="009E58A3" w:rsidRDefault="009E58A3" w:rsidP="009E58A3">
      <w:pPr>
        <w:rPr>
          <w:rFonts w:ascii="Calibri" w:eastAsia="Calibri" w:hAnsi="Calibri" w:cs="Calibri"/>
          <w:sz w:val="24"/>
          <w:szCs w:val="24"/>
        </w:rPr>
      </w:pPr>
    </w:p>
    <w:p w14:paraId="34F5848E" w14:textId="58B406FF" w:rsidR="00547562" w:rsidRPr="009E58A3" w:rsidRDefault="009E58A3" w:rsidP="009E58A3">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4B5C31D2" w14:textId="266E958F" w:rsidR="2B9A03C4" w:rsidRDefault="77B7AD22" w:rsidP="2B9A03C4">
      <w:pPr>
        <w:rPr>
          <w:rFonts w:ascii="Calibri" w:eastAsia="Calibri" w:hAnsi="Calibri" w:cs="Calibri"/>
          <w:b/>
          <w:sz w:val="24"/>
          <w:szCs w:val="24"/>
        </w:rPr>
      </w:pPr>
      <w:r w:rsidRPr="77B7AD22">
        <w:rPr>
          <w:rFonts w:ascii="Calibri" w:eastAsia="Calibri" w:hAnsi="Calibri" w:cs="Calibri"/>
          <w:b/>
          <w:bCs/>
          <w:sz w:val="24"/>
          <w:szCs w:val="24"/>
        </w:rPr>
        <w:t>M-</w:t>
      </w:r>
      <w:r w:rsidR="2B9A03C4" w:rsidRPr="77B7AD22">
        <w:rPr>
          <w:rFonts w:ascii="Calibri" w:eastAsia="Calibri" w:hAnsi="Calibri" w:cs="Calibri"/>
          <w:b/>
          <w:sz w:val="24"/>
          <w:szCs w:val="24"/>
        </w:rPr>
        <w:t xml:space="preserve"> Confidentiality and sharing information  </w:t>
      </w:r>
    </w:p>
    <w:p w14:paraId="50C12E17" w14:textId="43CA7F5B" w:rsidR="77B7AD22" w:rsidRDefault="77B7AD22" w:rsidP="00547562">
      <w:pPr>
        <w:pStyle w:val="commentcontentpara"/>
        <w:spacing w:before="0" w:beforeAutospacing="0" w:after="0" w:afterAutospacing="0"/>
        <w:rPr>
          <w:rFonts w:asciiTheme="minorHAnsi" w:eastAsia="Calibri" w:hAnsiTheme="minorHAnsi" w:cstheme="minorHAnsi"/>
        </w:rPr>
      </w:pPr>
      <w:r w:rsidRPr="77B7AD22">
        <w:rPr>
          <w:rFonts w:ascii="Calibri" w:eastAsia="Calibri" w:hAnsi="Calibri" w:cs="Calibri"/>
        </w:rPr>
        <w:t xml:space="preserve">Please see Data Protection Policy </w:t>
      </w:r>
      <w:hyperlink r:id="rId34" w:history="1">
        <w:r w:rsidR="00547562" w:rsidRPr="00547562">
          <w:rPr>
            <w:rStyle w:val="Hyperlink"/>
            <w:rFonts w:asciiTheme="minorHAnsi" w:hAnsiTheme="minorHAnsi" w:cstheme="minorHAnsi"/>
          </w:rPr>
          <w:t>https://www.mayfield.portsmouth.sch.uk/about-us/policies-and-premiums</w:t>
        </w:r>
      </w:hyperlink>
    </w:p>
    <w:p w14:paraId="4A84A3F2" w14:textId="77777777" w:rsidR="00547562" w:rsidRPr="00547562" w:rsidRDefault="00547562" w:rsidP="00547562">
      <w:pPr>
        <w:pStyle w:val="commentcontentpara"/>
        <w:spacing w:before="0" w:beforeAutospacing="0" w:after="0" w:afterAutospacing="0"/>
        <w:rPr>
          <w:rFonts w:asciiTheme="minorHAnsi" w:hAnsiTheme="minorHAnsi" w:cstheme="minorHAnsi"/>
        </w:rPr>
      </w:pPr>
    </w:p>
    <w:p w14:paraId="262D6536" w14:textId="524796FC"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All staff will understand that child protection issues warrant a high level of confidentiality, not only out of respect for the student and staff involved but also to ensure that being released into the public domain does not compromise evidence.  </w:t>
      </w:r>
    </w:p>
    <w:p w14:paraId="0E21228D" w14:textId="2320B7A0"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Staff should only discuss concerns with the DSL, headteacher or chair of governors (depending on who is the subject of the concern). That person will then decide who else needs to have the information and they will disseminate it on a ‘need-to-know’ basis.  </w:t>
      </w:r>
    </w:p>
    <w:p w14:paraId="79AD04B1" w14:textId="4DFB69A1"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However, following a number of cases where senior leaders in school had failed to act upon concerns raised by staff, Keeping Children Safe in Education emphasises that any member of staff can contact children’s social care if they are concerned about a child. </w:t>
      </w:r>
    </w:p>
    <w:p w14:paraId="545515B9" w14:textId="7EB03470"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Child protection information will be stored and handled in line with Data Protection Act </w:t>
      </w:r>
      <w:r w:rsidR="77B7AD22" w:rsidRPr="77B7AD22">
        <w:rPr>
          <w:rFonts w:ascii="Calibri" w:eastAsia="Calibri" w:hAnsi="Calibri" w:cs="Calibri"/>
          <w:sz w:val="24"/>
          <w:szCs w:val="24"/>
        </w:rPr>
        <w:t>2018</w:t>
      </w:r>
      <w:r w:rsidRPr="77B7AD22">
        <w:rPr>
          <w:rFonts w:ascii="Calibri" w:eastAsia="Calibri" w:hAnsi="Calibri" w:cs="Calibri"/>
          <w:sz w:val="24"/>
          <w:szCs w:val="24"/>
        </w:rPr>
        <w:t xml:space="preserve"> principles.  </w:t>
      </w:r>
    </w:p>
    <w:p w14:paraId="7C47984B" w14:textId="7152B820" w:rsidR="2B9A03C4" w:rsidRDefault="2B9A03C4">
      <w:pPr>
        <w:rPr>
          <w:rFonts w:ascii="Calibri" w:eastAsia="Calibri" w:hAnsi="Calibri" w:cs="Calibri"/>
          <w:sz w:val="24"/>
          <w:szCs w:val="24"/>
        </w:rPr>
      </w:pPr>
      <w:r w:rsidRPr="0CDB3B3F">
        <w:rPr>
          <w:rFonts w:ascii="Calibri" w:eastAsia="Calibri" w:hAnsi="Calibri" w:cs="Calibri"/>
          <w:sz w:val="24"/>
          <w:szCs w:val="24"/>
        </w:rPr>
        <w:t xml:space="preserve">Record of concern forms and other written information will be stored in a locked facility and any electronic information will be password protected and only made available to relevant individuals.  </w:t>
      </w:r>
    </w:p>
    <w:p w14:paraId="372FE8AF" w14:textId="19AA2AC3" w:rsidR="2B9A03C4" w:rsidRDefault="2B9A03C4">
      <w:pPr>
        <w:rPr>
          <w:rFonts w:ascii="Calibri" w:eastAsia="Calibri" w:hAnsi="Calibri" w:cs="Calibri"/>
          <w:sz w:val="24"/>
          <w:szCs w:val="24"/>
        </w:rPr>
      </w:pPr>
      <w:r w:rsidRPr="77B7AD22">
        <w:rPr>
          <w:rFonts w:ascii="Calibri" w:eastAsia="Calibri" w:hAnsi="Calibri" w:cs="Calibri"/>
          <w:sz w:val="24"/>
          <w:szCs w:val="24"/>
        </w:rPr>
        <w:t xml:space="preserve">Every effort will be made to prevent unauthorised access, and sensitive information should not be stored on laptop computers, which, by the nature of their portability, could be lost or stolen. If it is necessary to store child protection information on portable media, such as a CD or flash drive, these items will also be kept in locked storage. Child protection information will be stored separately from the student’s school file and the school file will be ‘tagged’ to indicate that separate information is held.  </w:t>
      </w:r>
    </w:p>
    <w:p w14:paraId="63A48526" w14:textId="37E498DE" w:rsidR="076BC2FA" w:rsidRDefault="77B7AD22" w:rsidP="77B7AD22">
      <w:pPr>
        <w:rPr>
          <w:rFonts w:ascii="Calibri" w:eastAsia="Calibri" w:hAnsi="Calibri" w:cs="Calibri"/>
          <w:b/>
          <w:bCs/>
          <w:sz w:val="24"/>
          <w:szCs w:val="24"/>
        </w:rPr>
      </w:pPr>
      <w:r w:rsidRPr="77B7AD22">
        <w:rPr>
          <w:rFonts w:ascii="Calibri" w:eastAsia="Calibri" w:hAnsi="Calibri" w:cs="Calibri"/>
          <w:b/>
          <w:bCs/>
          <w:sz w:val="24"/>
          <w:szCs w:val="24"/>
        </w:rPr>
        <w:t>The Data Protection Act 2018 and GDPR do not prevent the sharing of information for the purposes of keeping children safe. Fears about sharing information must not be allowed to stand in the way of the need to promote the welfare and protect the safety of children.</w:t>
      </w:r>
    </w:p>
    <w:p w14:paraId="3A2779A6" w14:textId="071CB9E0" w:rsidR="076BC2FA" w:rsidRDefault="77B7AD22" w:rsidP="6859982B">
      <w:pPr>
        <w:rPr>
          <w:rFonts w:ascii="Calibri" w:eastAsia="Calibri" w:hAnsi="Calibri" w:cs="Calibri"/>
          <w:b/>
          <w:bCs/>
          <w:sz w:val="24"/>
          <w:szCs w:val="24"/>
        </w:rPr>
      </w:pPr>
      <w:r w:rsidRPr="77B7AD22">
        <w:rPr>
          <w:rFonts w:ascii="Calibri" w:eastAsia="Calibri" w:hAnsi="Calibri" w:cs="Calibri"/>
          <w:b/>
          <w:bCs/>
          <w:sz w:val="24"/>
          <w:szCs w:val="24"/>
        </w:rPr>
        <w:lastRenderedPageBreak/>
        <w:t>N- School collection procedures</w:t>
      </w:r>
    </w:p>
    <w:p w14:paraId="17645536" w14:textId="74A49A0F"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 xml:space="preserve">Year R to Year 5 students have to be dropped off to school and collected by an authorised adult. At the start of the school year parents/carers will complete a </w:t>
      </w:r>
      <w:r w:rsidRPr="77B7AD22">
        <w:rPr>
          <w:rFonts w:ascii="Calibri" w:eastAsia="Calibri" w:hAnsi="Calibri" w:cs="Calibri"/>
          <w:color w:val="FF0000"/>
          <w:sz w:val="24"/>
          <w:szCs w:val="24"/>
        </w:rPr>
        <w:t xml:space="preserve">MAP form. </w:t>
      </w:r>
      <w:r w:rsidRPr="77B7AD22">
        <w:rPr>
          <w:rFonts w:ascii="Calibri" w:eastAsia="Calibri" w:hAnsi="Calibri" w:cs="Calibri"/>
          <w:sz w:val="24"/>
          <w:szCs w:val="24"/>
        </w:rPr>
        <w:t>This informs the school which adults are authorised to collect the children at home time. There is also a password required. Should an un-authorised person attempt to collect a child from school the adult in school will not let the child leave until they have parent / carer consent. There are regular spot checks completed by the Headteacher.</w:t>
      </w:r>
    </w:p>
    <w:p w14:paraId="581D0C6C" w14:textId="3CD25E04"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Should a parent/carer be more than 10 minutes late to collect their child at 3.30pm the child will be placed in an extra-curricular activity.</w:t>
      </w:r>
    </w:p>
    <w:p w14:paraId="5CD6C3E0" w14:textId="68540708"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Should a parent/carer be more than 10 minutes late to collect their child at 4.30pm the child will be placed into tea club and the parent/carer will be charged for this session.</w:t>
      </w:r>
    </w:p>
    <w:p w14:paraId="536F9FE3" w14:textId="62C040DB"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Should a parent/carer be more than 10 minutes late to collect their child from tea club then attempts will be made to contact all the adults on the child’s contact information. In severe incident the school may need to contact the Police or MASH.</w:t>
      </w:r>
    </w:p>
    <w:p w14:paraId="46C434F7" w14:textId="57C95EBA"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If lateness of a parent is a regular occurrence then parent</w:t>
      </w:r>
      <w:r w:rsidR="00E228F3">
        <w:rPr>
          <w:rFonts w:ascii="Calibri" w:eastAsia="Calibri" w:hAnsi="Calibri" w:cs="Calibri"/>
          <w:sz w:val="24"/>
          <w:szCs w:val="24"/>
        </w:rPr>
        <w:t>(s)/guardians</w:t>
      </w:r>
      <w:r w:rsidRPr="77B7AD22">
        <w:rPr>
          <w:rFonts w:ascii="Calibri" w:eastAsia="Calibri" w:hAnsi="Calibri" w:cs="Calibri"/>
          <w:sz w:val="24"/>
          <w:szCs w:val="24"/>
        </w:rPr>
        <w:t xml:space="preserve"> will be invited into school or a meeting.</w:t>
      </w:r>
    </w:p>
    <w:p w14:paraId="6343FCDB" w14:textId="687F0A58" w:rsidR="009E58A3" w:rsidRDefault="009E58A3" w:rsidP="77B7AD22">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61AD1037" w14:textId="1C5471D5" w:rsidR="076BC2FA" w:rsidRDefault="77B7AD22" w:rsidP="6859982B">
      <w:pPr>
        <w:rPr>
          <w:rFonts w:ascii="Calibri" w:eastAsia="Calibri" w:hAnsi="Calibri" w:cs="Calibri"/>
          <w:b/>
          <w:bCs/>
          <w:sz w:val="24"/>
          <w:szCs w:val="24"/>
        </w:rPr>
      </w:pPr>
      <w:r w:rsidRPr="77B7AD22">
        <w:rPr>
          <w:rFonts w:ascii="Calibri" w:eastAsia="Calibri" w:hAnsi="Calibri" w:cs="Calibri"/>
          <w:b/>
          <w:bCs/>
          <w:sz w:val="24"/>
          <w:szCs w:val="24"/>
        </w:rPr>
        <w:t xml:space="preserve">O- Volunteers </w:t>
      </w:r>
    </w:p>
    <w:p w14:paraId="597A1F93" w14:textId="2FB41700" w:rsidR="6859982B" w:rsidRDefault="6859982B" w:rsidP="00E228F3">
      <w:pPr>
        <w:pStyle w:val="commentcontentpara"/>
        <w:spacing w:before="0" w:beforeAutospacing="0" w:after="0" w:afterAutospacing="0"/>
        <w:rPr>
          <w:rFonts w:asciiTheme="minorHAnsi" w:eastAsia="Calibri" w:hAnsiTheme="minorHAnsi" w:cstheme="minorHAnsi"/>
        </w:rPr>
      </w:pPr>
      <w:r w:rsidRPr="6859982B">
        <w:rPr>
          <w:rFonts w:ascii="Calibri" w:eastAsia="Calibri" w:hAnsi="Calibri" w:cs="Calibri"/>
        </w:rPr>
        <w:t>See separate policy</w:t>
      </w:r>
      <w:r w:rsidRPr="6859982B">
        <w:rPr>
          <w:rFonts w:ascii="Calibri" w:eastAsia="Calibri" w:hAnsi="Calibri" w:cs="Calibri"/>
          <w:b/>
          <w:bCs/>
        </w:rPr>
        <w:t xml:space="preserve"> </w:t>
      </w:r>
      <w:hyperlink r:id="rId35" w:history="1">
        <w:r w:rsidR="00E228F3" w:rsidRPr="00547562">
          <w:rPr>
            <w:rStyle w:val="Hyperlink"/>
            <w:rFonts w:asciiTheme="minorHAnsi" w:hAnsiTheme="minorHAnsi" w:cstheme="minorHAnsi"/>
          </w:rPr>
          <w:t>https://www.mayfield.portsmouth.sch.uk/about-us/policies-and-premiums</w:t>
        </w:r>
      </w:hyperlink>
    </w:p>
    <w:p w14:paraId="2AE33584" w14:textId="77777777" w:rsidR="00E228F3" w:rsidRPr="00E228F3" w:rsidRDefault="00E228F3" w:rsidP="00E228F3">
      <w:pPr>
        <w:pStyle w:val="commentcontentpara"/>
        <w:spacing w:before="0" w:beforeAutospacing="0" w:after="0" w:afterAutospacing="0"/>
        <w:rPr>
          <w:rFonts w:asciiTheme="minorHAnsi" w:hAnsiTheme="minorHAnsi" w:cstheme="minorHAnsi"/>
        </w:rPr>
      </w:pPr>
    </w:p>
    <w:p w14:paraId="07AFBED6" w14:textId="2B21927A" w:rsidR="6859982B" w:rsidRDefault="77B7AD22" w:rsidP="6859982B">
      <w:pPr>
        <w:rPr>
          <w:rFonts w:ascii="Calibri" w:eastAsia="Calibri" w:hAnsi="Calibri" w:cs="Calibri"/>
          <w:b/>
          <w:bCs/>
          <w:sz w:val="24"/>
          <w:szCs w:val="24"/>
        </w:rPr>
      </w:pPr>
      <w:r w:rsidRPr="77B7AD22">
        <w:rPr>
          <w:rFonts w:ascii="Calibri" w:eastAsia="Calibri" w:hAnsi="Calibri" w:cs="Calibri"/>
          <w:b/>
          <w:bCs/>
          <w:sz w:val="24"/>
          <w:szCs w:val="24"/>
        </w:rPr>
        <w:t xml:space="preserve">P- Contractors </w:t>
      </w:r>
    </w:p>
    <w:p w14:paraId="1A7D12DD" w14:textId="5FC07A7A" w:rsidR="2B9A03C4" w:rsidRDefault="77B7AD22" w:rsidP="77B7AD22">
      <w:pPr>
        <w:rPr>
          <w:rFonts w:ascii="Calibri" w:eastAsia="Calibri" w:hAnsi="Calibri" w:cs="Calibri"/>
          <w:b/>
          <w:bCs/>
          <w:sz w:val="24"/>
          <w:szCs w:val="24"/>
        </w:rPr>
      </w:pPr>
      <w:r w:rsidRPr="77B7AD22">
        <w:rPr>
          <w:rFonts w:ascii="Calibri" w:eastAsia="Calibri" w:hAnsi="Calibri" w:cs="Calibri"/>
          <w:sz w:val="24"/>
          <w:szCs w:val="24"/>
        </w:rPr>
        <w:t>With a new build pending there will be many contractors on the site next to the school. There should be no reason for the contractors to interact with the students.</w:t>
      </w:r>
    </w:p>
    <w:p w14:paraId="4F2A46B1" w14:textId="6CBCC056" w:rsidR="2B9A03C4" w:rsidRDefault="77B7AD22" w:rsidP="2B9A03C4">
      <w:pPr>
        <w:rPr>
          <w:rFonts w:ascii="Calibri" w:eastAsia="Calibri" w:hAnsi="Calibri" w:cs="Calibri"/>
          <w:sz w:val="24"/>
          <w:szCs w:val="24"/>
        </w:rPr>
      </w:pPr>
      <w:r w:rsidRPr="77B7AD22">
        <w:rPr>
          <w:rFonts w:ascii="Calibri" w:eastAsia="Calibri" w:hAnsi="Calibri" w:cs="Calibri"/>
          <w:sz w:val="24"/>
          <w:szCs w:val="24"/>
        </w:rPr>
        <w:t>Any other contractors working in the building will have their identity checked on arrival to the school. The school will determine the appropriate level of supervision depending on the circumstances and the relevant safeguarding checks made.</w:t>
      </w:r>
    </w:p>
    <w:p w14:paraId="202B9270" w14:textId="33612634" w:rsidR="009E58A3" w:rsidRDefault="009E58A3" w:rsidP="2B9A03C4">
      <w:pPr>
        <w:rPr>
          <w:rFonts w:ascii="Calibri" w:eastAsia="Calibri" w:hAnsi="Calibri" w:cs="Calibri"/>
          <w:sz w:val="24"/>
          <w:szCs w:val="24"/>
        </w:rPr>
      </w:pPr>
      <w:r w:rsidRPr="009E58A3">
        <w:rPr>
          <w:rFonts w:ascii="Calibri" w:eastAsia="Calibri" w:hAnsi="Calibri" w:cs="Calibri"/>
          <w:sz w:val="24"/>
          <w:szCs w:val="24"/>
        </w:rPr>
        <w:t>If any staff have any concerns regarding students they should refer to the designated DSL who will follow up as appropriate.</w:t>
      </w:r>
    </w:p>
    <w:p w14:paraId="5BFFB2E6" w14:textId="77777777" w:rsidR="00135445" w:rsidRDefault="00135445" w:rsidP="77B7AD22">
      <w:pPr>
        <w:rPr>
          <w:rFonts w:ascii="Calibri" w:eastAsia="Calibri" w:hAnsi="Calibri" w:cs="Calibri"/>
          <w:b/>
          <w:bCs/>
          <w:sz w:val="28"/>
          <w:szCs w:val="28"/>
          <w:u w:val="single"/>
        </w:rPr>
      </w:pPr>
    </w:p>
    <w:p w14:paraId="5530D8D0" w14:textId="77777777" w:rsidR="00135445" w:rsidRDefault="00135445" w:rsidP="77B7AD22">
      <w:pPr>
        <w:rPr>
          <w:rFonts w:ascii="Calibri" w:eastAsia="Calibri" w:hAnsi="Calibri" w:cs="Calibri"/>
          <w:b/>
          <w:bCs/>
          <w:sz w:val="28"/>
          <w:szCs w:val="28"/>
          <w:u w:val="single"/>
        </w:rPr>
      </w:pPr>
    </w:p>
    <w:p w14:paraId="2163FF28" w14:textId="77777777" w:rsidR="00135445" w:rsidRDefault="00135445" w:rsidP="77B7AD22">
      <w:pPr>
        <w:rPr>
          <w:rFonts w:ascii="Calibri" w:eastAsia="Calibri" w:hAnsi="Calibri" w:cs="Calibri"/>
          <w:b/>
          <w:bCs/>
          <w:sz w:val="28"/>
          <w:szCs w:val="28"/>
          <w:u w:val="single"/>
        </w:rPr>
      </w:pPr>
    </w:p>
    <w:p w14:paraId="04E729EF" w14:textId="77777777" w:rsidR="00135445" w:rsidRDefault="00135445" w:rsidP="77B7AD22">
      <w:pPr>
        <w:rPr>
          <w:rFonts w:ascii="Calibri" w:eastAsia="Calibri" w:hAnsi="Calibri" w:cs="Calibri"/>
          <w:b/>
          <w:bCs/>
          <w:sz w:val="28"/>
          <w:szCs w:val="28"/>
          <w:u w:val="single"/>
        </w:rPr>
      </w:pPr>
    </w:p>
    <w:p w14:paraId="5F7CC854" w14:textId="42DDE8C7" w:rsidR="0CDB3B3F" w:rsidRDefault="77B7AD22" w:rsidP="77B7AD22">
      <w:pPr>
        <w:rPr>
          <w:rFonts w:ascii="Calibri" w:eastAsia="Calibri" w:hAnsi="Calibri" w:cs="Calibri"/>
          <w:b/>
          <w:bCs/>
          <w:sz w:val="28"/>
          <w:szCs w:val="28"/>
          <w:u w:val="single"/>
        </w:rPr>
      </w:pPr>
      <w:r w:rsidRPr="77B7AD22">
        <w:rPr>
          <w:rFonts w:ascii="Calibri" w:eastAsia="Calibri" w:hAnsi="Calibri" w:cs="Calibri"/>
          <w:b/>
          <w:bCs/>
          <w:sz w:val="28"/>
          <w:szCs w:val="28"/>
          <w:u w:val="single"/>
        </w:rPr>
        <w:lastRenderedPageBreak/>
        <w:t>Part 5 Useful contact information</w:t>
      </w:r>
    </w:p>
    <w:tbl>
      <w:tblPr>
        <w:tblStyle w:val="TableGrid"/>
        <w:tblW w:w="0" w:type="auto"/>
        <w:tblLayout w:type="fixed"/>
        <w:tblLook w:val="06A0" w:firstRow="1" w:lastRow="0" w:firstColumn="1" w:lastColumn="0" w:noHBand="1" w:noVBand="1"/>
      </w:tblPr>
      <w:tblGrid>
        <w:gridCol w:w="5244"/>
        <w:gridCol w:w="5244"/>
      </w:tblGrid>
      <w:tr w:rsidR="0CDB3B3F" w14:paraId="2968AEB5" w14:textId="77777777" w:rsidTr="77B7AD22">
        <w:tc>
          <w:tcPr>
            <w:tcW w:w="5244" w:type="dxa"/>
          </w:tcPr>
          <w:p w14:paraId="74B8BC64" w14:textId="070CD3AB" w:rsidR="0CDB3B3F" w:rsidRDefault="0CDB3B3F" w:rsidP="0CDB3B3F">
            <w:pPr>
              <w:rPr>
                <w:rFonts w:ascii="Calibri" w:eastAsia="Calibri" w:hAnsi="Calibri" w:cs="Calibri"/>
                <w:b/>
                <w:bCs/>
                <w:sz w:val="24"/>
                <w:szCs w:val="24"/>
              </w:rPr>
            </w:pPr>
            <w:r w:rsidRPr="0CDB3B3F">
              <w:rPr>
                <w:rFonts w:ascii="Calibri" w:eastAsia="Calibri" w:hAnsi="Calibri" w:cs="Calibri"/>
                <w:b/>
                <w:bCs/>
                <w:sz w:val="24"/>
                <w:szCs w:val="24"/>
              </w:rPr>
              <w:t>Designated Safeguarding Lead (DSL)</w:t>
            </w:r>
          </w:p>
        </w:tc>
        <w:tc>
          <w:tcPr>
            <w:tcW w:w="5244" w:type="dxa"/>
          </w:tcPr>
          <w:p w14:paraId="5824BC2E" w14:textId="47FD1E78"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Erika Anders</w:t>
            </w:r>
          </w:p>
          <w:p w14:paraId="1906CC2E" w14:textId="49CDFA65"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02392 693432 or 07908 676756</w:t>
            </w:r>
          </w:p>
          <w:p w14:paraId="49562E48" w14:textId="6CAFADBE"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Anderse@mayfield.portsmouth.sch.uk</w:t>
            </w:r>
          </w:p>
        </w:tc>
      </w:tr>
      <w:tr w:rsidR="0CDB3B3F" w14:paraId="7CC4550B" w14:textId="77777777" w:rsidTr="77B7AD22">
        <w:tc>
          <w:tcPr>
            <w:tcW w:w="5244" w:type="dxa"/>
          </w:tcPr>
          <w:p w14:paraId="1E2D87F0" w14:textId="65077346" w:rsidR="0CDB3B3F" w:rsidRDefault="0CDB3B3F" w:rsidP="0CDB3B3F">
            <w:pPr>
              <w:rPr>
                <w:rFonts w:ascii="Calibri" w:eastAsia="Calibri" w:hAnsi="Calibri" w:cs="Calibri"/>
                <w:b/>
                <w:bCs/>
                <w:sz w:val="24"/>
                <w:szCs w:val="24"/>
              </w:rPr>
            </w:pPr>
            <w:r w:rsidRPr="0CDB3B3F">
              <w:rPr>
                <w:rFonts w:ascii="Calibri" w:eastAsia="Calibri" w:hAnsi="Calibri" w:cs="Calibri"/>
                <w:b/>
                <w:bCs/>
                <w:sz w:val="24"/>
                <w:szCs w:val="24"/>
              </w:rPr>
              <w:t>Deputy Designated Safeguarding Lead (DDSL)</w:t>
            </w:r>
          </w:p>
        </w:tc>
        <w:tc>
          <w:tcPr>
            <w:tcW w:w="5244" w:type="dxa"/>
          </w:tcPr>
          <w:p w14:paraId="5D280E81" w14:textId="6652278D"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Jo Buck</w:t>
            </w:r>
          </w:p>
          <w:p w14:paraId="1238EE95" w14:textId="2F1A4E23"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02392 693432</w:t>
            </w:r>
          </w:p>
          <w:p w14:paraId="3A27FF72" w14:textId="796126BD"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Buckj@mayfield.portsmouth.sch.uk</w:t>
            </w:r>
          </w:p>
        </w:tc>
      </w:tr>
      <w:tr w:rsidR="0CDB3B3F" w14:paraId="3B288BCF" w14:textId="77777777" w:rsidTr="77B7AD22">
        <w:tc>
          <w:tcPr>
            <w:tcW w:w="5244" w:type="dxa"/>
          </w:tcPr>
          <w:p w14:paraId="264F5FDA" w14:textId="50A1CF5F" w:rsidR="0CDB3B3F" w:rsidRDefault="0CDB3B3F" w:rsidP="0CDB3B3F">
            <w:pPr>
              <w:rPr>
                <w:rFonts w:ascii="Calibri" w:eastAsia="Calibri" w:hAnsi="Calibri" w:cs="Calibri"/>
                <w:b/>
                <w:bCs/>
                <w:sz w:val="24"/>
                <w:szCs w:val="24"/>
              </w:rPr>
            </w:pPr>
            <w:r w:rsidRPr="0CDB3B3F">
              <w:rPr>
                <w:rFonts w:ascii="Calibri" w:eastAsia="Calibri" w:hAnsi="Calibri" w:cs="Calibri"/>
                <w:b/>
                <w:bCs/>
                <w:sz w:val="24"/>
                <w:szCs w:val="24"/>
              </w:rPr>
              <w:t>Home Family Link Worker (HFLW)</w:t>
            </w:r>
          </w:p>
        </w:tc>
        <w:tc>
          <w:tcPr>
            <w:tcW w:w="5244" w:type="dxa"/>
          </w:tcPr>
          <w:p w14:paraId="2985FF95" w14:textId="5682341E"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Michele John</w:t>
            </w:r>
          </w:p>
          <w:p w14:paraId="2C04E105" w14:textId="380A3EDF"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02392 693432</w:t>
            </w:r>
          </w:p>
          <w:p w14:paraId="06DD2428" w14:textId="4C82C8B9"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John@mayfield.portsmouth.sch.uk</w:t>
            </w:r>
          </w:p>
        </w:tc>
      </w:tr>
      <w:tr w:rsidR="0CDB3B3F" w14:paraId="1025CBA2" w14:textId="77777777" w:rsidTr="77B7AD22">
        <w:tc>
          <w:tcPr>
            <w:tcW w:w="5244" w:type="dxa"/>
          </w:tcPr>
          <w:p w14:paraId="2AEB8C89" w14:textId="2D9B419F" w:rsidR="0CDB3B3F" w:rsidRDefault="0CDB3B3F" w:rsidP="0CDB3B3F">
            <w:pPr>
              <w:rPr>
                <w:rFonts w:ascii="Calibri" w:eastAsia="Calibri" w:hAnsi="Calibri" w:cs="Calibri"/>
                <w:b/>
                <w:bCs/>
                <w:sz w:val="24"/>
                <w:szCs w:val="24"/>
              </w:rPr>
            </w:pPr>
            <w:r w:rsidRPr="0CDB3B3F">
              <w:rPr>
                <w:rFonts w:ascii="Calibri" w:eastAsia="Calibri" w:hAnsi="Calibri" w:cs="Calibri"/>
                <w:b/>
                <w:bCs/>
                <w:sz w:val="24"/>
                <w:szCs w:val="24"/>
              </w:rPr>
              <w:t>Education Welfare Officer (EWO)</w:t>
            </w:r>
          </w:p>
        </w:tc>
        <w:tc>
          <w:tcPr>
            <w:tcW w:w="5244" w:type="dxa"/>
          </w:tcPr>
          <w:p w14:paraId="486FF9E5" w14:textId="4C219C12"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Sharon Rolfe</w:t>
            </w:r>
          </w:p>
          <w:p w14:paraId="306A2D4D" w14:textId="368473EF"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02392 693432</w:t>
            </w:r>
          </w:p>
          <w:p w14:paraId="3CC65831" w14:textId="31A90000" w:rsidR="0CDB3B3F" w:rsidRDefault="0CDB3B3F" w:rsidP="0CDB3B3F">
            <w:pPr>
              <w:rPr>
                <w:rFonts w:ascii="Calibri" w:eastAsia="Calibri" w:hAnsi="Calibri" w:cs="Calibri"/>
                <w:sz w:val="24"/>
                <w:szCs w:val="24"/>
              </w:rPr>
            </w:pPr>
            <w:r w:rsidRPr="0CDB3B3F">
              <w:rPr>
                <w:rFonts w:ascii="Calibri" w:eastAsia="Calibri" w:hAnsi="Calibri" w:cs="Calibri"/>
                <w:sz w:val="24"/>
                <w:szCs w:val="24"/>
              </w:rPr>
              <w:t>Rolfe@mayfield.portsmouth.sch.uk</w:t>
            </w:r>
          </w:p>
        </w:tc>
      </w:tr>
      <w:tr w:rsidR="0CDB3B3F" w14:paraId="44EECD64" w14:textId="77777777" w:rsidTr="77B7AD22">
        <w:tc>
          <w:tcPr>
            <w:tcW w:w="5244" w:type="dxa"/>
          </w:tcPr>
          <w:p w14:paraId="5FD4A65C" w14:textId="7FE6DD82" w:rsidR="0CDB3B3F" w:rsidRDefault="0CDB3B3F" w:rsidP="0CDB3B3F">
            <w:pPr>
              <w:rPr>
                <w:rFonts w:ascii="Calibri" w:eastAsia="Calibri" w:hAnsi="Calibri" w:cs="Calibri"/>
                <w:b/>
                <w:bCs/>
                <w:sz w:val="24"/>
                <w:szCs w:val="24"/>
              </w:rPr>
            </w:pPr>
            <w:r w:rsidRPr="0CDB3B3F">
              <w:rPr>
                <w:rFonts w:ascii="Calibri" w:eastAsia="Calibri" w:hAnsi="Calibri" w:cs="Calibri"/>
                <w:b/>
                <w:bCs/>
                <w:sz w:val="24"/>
                <w:szCs w:val="24"/>
              </w:rPr>
              <w:t>Multi Agency Safeguarding Hub (MASH)</w:t>
            </w:r>
          </w:p>
        </w:tc>
        <w:tc>
          <w:tcPr>
            <w:tcW w:w="5244" w:type="dxa"/>
          </w:tcPr>
          <w:p w14:paraId="49FA764C" w14:textId="77777777" w:rsidR="0CDB3B3F" w:rsidRDefault="77B7AD22" w:rsidP="0CDB3B3F">
            <w:pPr>
              <w:rPr>
                <w:rFonts w:ascii="Calibri" w:eastAsia="Calibri" w:hAnsi="Calibri" w:cs="Calibri"/>
                <w:sz w:val="24"/>
                <w:szCs w:val="24"/>
              </w:rPr>
            </w:pPr>
            <w:r w:rsidRPr="77B7AD22">
              <w:rPr>
                <w:rFonts w:ascii="Calibri" w:eastAsia="Calibri" w:hAnsi="Calibri" w:cs="Calibri"/>
                <w:sz w:val="24"/>
                <w:szCs w:val="24"/>
              </w:rPr>
              <w:t>02392 688793</w:t>
            </w:r>
          </w:p>
          <w:p w14:paraId="607EFE84" w14:textId="33406F4C" w:rsidR="00135445" w:rsidRDefault="00135445" w:rsidP="0CDB3B3F">
            <w:pPr>
              <w:rPr>
                <w:rFonts w:ascii="Calibri" w:eastAsia="Calibri" w:hAnsi="Calibri" w:cs="Calibri"/>
                <w:sz w:val="24"/>
                <w:szCs w:val="24"/>
              </w:rPr>
            </w:pPr>
          </w:p>
        </w:tc>
      </w:tr>
      <w:tr w:rsidR="0CDB3B3F" w14:paraId="233EE860" w14:textId="77777777" w:rsidTr="77B7AD22">
        <w:tc>
          <w:tcPr>
            <w:tcW w:w="5244" w:type="dxa"/>
          </w:tcPr>
          <w:p w14:paraId="332076A0" w14:textId="0CC5BE7E" w:rsidR="0CDB3B3F" w:rsidRDefault="77B7AD22" w:rsidP="0CDB3B3F">
            <w:pPr>
              <w:rPr>
                <w:rFonts w:ascii="Calibri" w:eastAsia="Calibri" w:hAnsi="Calibri" w:cs="Calibri"/>
                <w:b/>
                <w:bCs/>
                <w:sz w:val="24"/>
                <w:szCs w:val="24"/>
              </w:rPr>
            </w:pPr>
            <w:r w:rsidRPr="77B7AD22">
              <w:rPr>
                <w:rFonts w:ascii="Calibri" w:eastAsia="Calibri" w:hAnsi="Calibri" w:cs="Calibri"/>
                <w:b/>
                <w:bCs/>
                <w:sz w:val="24"/>
                <w:szCs w:val="24"/>
              </w:rPr>
              <w:t>Police</w:t>
            </w:r>
          </w:p>
        </w:tc>
        <w:tc>
          <w:tcPr>
            <w:tcW w:w="5244" w:type="dxa"/>
          </w:tcPr>
          <w:p w14:paraId="3AEFDA63" w14:textId="3723FBA5" w:rsidR="0CDB3B3F" w:rsidRDefault="77B7AD22" w:rsidP="77B7AD22">
            <w:pPr>
              <w:rPr>
                <w:rFonts w:ascii="Calibri" w:eastAsia="Calibri" w:hAnsi="Calibri" w:cs="Calibri"/>
                <w:sz w:val="24"/>
                <w:szCs w:val="24"/>
              </w:rPr>
            </w:pPr>
            <w:r w:rsidRPr="77B7AD22">
              <w:rPr>
                <w:rFonts w:ascii="Calibri" w:eastAsia="Calibri" w:hAnsi="Calibri" w:cs="Calibri"/>
                <w:sz w:val="24"/>
                <w:szCs w:val="24"/>
              </w:rPr>
              <w:t>Emergency:999</w:t>
            </w:r>
          </w:p>
          <w:p w14:paraId="17038254" w14:textId="77777777" w:rsidR="0CDB3B3F" w:rsidRDefault="77B7AD22" w:rsidP="0CDB3B3F">
            <w:pPr>
              <w:rPr>
                <w:rFonts w:ascii="Calibri" w:eastAsia="Calibri" w:hAnsi="Calibri" w:cs="Calibri"/>
                <w:sz w:val="24"/>
                <w:szCs w:val="24"/>
              </w:rPr>
            </w:pPr>
            <w:r w:rsidRPr="77B7AD22">
              <w:rPr>
                <w:rFonts w:ascii="Calibri" w:eastAsia="Calibri" w:hAnsi="Calibri" w:cs="Calibri"/>
                <w:sz w:val="24"/>
                <w:szCs w:val="24"/>
              </w:rPr>
              <w:t>Non-emergency: 101</w:t>
            </w:r>
          </w:p>
          <w:p w14:paraId="1593D475" w14:textId="28992A96" w:rsidR="00135445" w:rsidRDefault="00135445" w:rsidP="0CDB3B3F">
            <w:pPr>
              <w:rPr>
                <w:rFonts w:ascii="Calibri" w:eastAsia="Calibri" w:hAnsi="Calibri" w:cs="Calibri"/>
                <w:sz w:val="24"/>
                <w:szCs w:val="24"/>
              </w:rPr>
            </w:pPr>
          </w:p>
        </w:tc>
      </w:tr>
      <w:tr w:rsidR="0CDB3B3F" w14:paraId="021CF441" w14:textId="77777777" w:rsidTr="77B7AD22">
        <w:tc>
          <w:tcPr>
            <w:tcW w:w="5244" w:type="dxa"/>
          </w:tcPr>
          <w:p w14:paraId="259BB47E" w14:textId="130A3FB3" w:rsidR="0CDB3B3F" w:rsidRDefault="77B7AD22" w:rsidP="0CDB3B3F">
            <w:pPr>
              <w:rPr>
                <w:rFonts w:ascii="Calibri" w:eastAsia="Calibri" w:hAnsi="Calibri" w:cs="Calibri"/>
                <w:b/>
                <w:bCs/>
                <w:sz w:val="24"/>
                <w:szCs w:val="24"/>
              </w:rPr>
            </w:pPr>
            <w:r w:rsidRPr="77B7AD22">
              <w:rPr>
                <w:rFonts w:ascii="Calibri" w:eastAsia="Calibri" w:hAnsi="Calibri" w:cs="Calibri"/>
                <w:b/>
                <w:bCs/>
                <w:sz w:val="24"/>
                <w:szCs w:val="24"/>
              </w:rPr>
              <w:t>Social Care Duty Officer</w:t>
            </w:r>
          </w:p>
        </w:tc>
        <w:tc>
          <w:tcPr>
            <w:tcW w:w="5244" w:type="dxa"/>
          </w:tcPr>
          <w:p w14:paraId="5C9CE5CE" w14:textId="77777777" w:rsidR="0CDB3B3F" w:rsidRDefault="77B7AD22" w:rsidP="0CDB3B3F">
            <w:pPr>
              <w:rPr>
                <w:rFonts w:ascii="Calibri" w:eastAsia="Calibri" w:hAnsi="Calibri" w:cs="Calibri"/>
                <w:sz w:val="24"/>
                <w:szCs w:val="24"/>
              </w:rPr>
            </w:pPr>
            <w:r w:rsidRPr="77B7AD22">
              <w:rPr>
                <w:rFonts w:ascii="Calibri" w:eastAsia="Calibri" w:hAnsi="Calibri" w:cs="Calibri"/>
                <w:sz w:val="24"/>
                <w:szCs w:val="24"/>
              </w:rPr>
              <w:t>02392839111</w:t>
            </w:r>
          </w:p>
          <w:p w14:paraId="11986401" w14:textId="7CAB8F14" w:rsidR="00135445" w:rsidRDefault="00135445" w:rsidP="0CDB3B3F">
            <w:pPr>
              <w:rPr>
                <w:rFonts w:ascii="Calibri" w:eastAsia="Calibri" w:hAnsi="Calibri" w:cs="Calibri"/>
                <w:sz w:val="24"/>
                <w:szCs w:val="24"/>
              </w:rPr>
            </w:pPr>
          </w:p>
        </w:tc>
      </w:tr>
      <w:tr w:rsidR="0CDB3B3F" w14:paraId="419D2041" w14:textId="77777777" w:rsidTr="77B7AD22">
        <w:tc>
          <w:tcPr>
            <w:tcW w:w="5244" w:type="dxa"/>
          </w:tcPr>
          <w:p w14:paraId="2266BA51" w14:textId="2800C81A" w:rsidR="0CDB3B3F" w:rsidRDefault="77B7AD22" w:rsidP="0CDB3B3F">
            <w:r w:rsidRPr="77B7AD22">
              <w:rPr>
                <w:rFonts w:ascii="Calibri" w:eastAsia="Calibri" w:hAnsi="Calibri" w:cs="Calibri"/>
                <w:b/>
                <w:bCs/>
                <w:color w:val="000000" w:themeColor="text1"/>
                <w:sz w:val="24"/>
                <w:szCs w:val="24"/>
              </w:rPr>
              <w:t>Social Care Out of Hours</w:t>
            </w:r>
          </w:p>
        </w:tc>
        <w:tc>
          <w:tcPr>
            <w:tcW w:w="5244" w:type="dxa"/>
          </w:tcPr>
          <w:p w14:paraId="5F235D4F" w14:textId="77777777" w:rsidR="0CDB3B3F" w:rsidRDefault="77B7AD22" w:rsidP="0CDB3B3F">
            <w:pPr>
              <w:rPr>
                <w:rFonts w:ascii="Calibri" w:eastAsia="Calibri" w:hAnsi="Calibri" w:cs="Calibri"/>
                <w:sz w:val="24"/>
                <w:szCs w:val="24"/>
              </w:rPr>
            </w:pPr>
            <w:r w:rsidRPr="77B7AD22">
              <w:rPr>
                <w:rFonts w:ascii="Calibri" w:eastAsia="Calibri" w:hAnsi="Calibri" w:cs="Calibri"/>
                <w:sz w:val="24"/>
                <w:szCs w:val="24"/>
              </w:rPr>
              <w:t>0845 6004555</w:t>
            </w:r>
          </w:p>
          <w:p w14:paraId="46D84906" w14:textId="0A28ED46" w:rsidR="00135445" w:rsidRDefault="00135445" w:rsidP="0CDB3B3F">
            <w:pPr>
              <w:rPr>
                <w:rFonts w:ascii="Calibri" w:eastAsia="Calibri" w:hAnsi="Calibri" w:cs="Calibri"/>
                <w:sz w:val="24"/>
                <w:szCs w:val="24"/>
              </w:rPr>
            </w:pPr>
          </w:p>
        </w:tc>
      </w:tr>
      <w:tr w:rsidR="77B7AD22" w14:paraId="41F15A0A" w14:textId="77777777" w:rsidTr="77B7AD22">
        <w:tc>
          <w:tcPr>
            <w:tcW w:w="5244" w:type="dxa"/>
          </w:tcPr>
          <w:p w14:paraId="274DA3DC" w14:textId="7D672101" w:rsidR="77B7AD22" w:rsidRDefault="77B7AD22" w:rsidP="77B7AD22">
            <w:pPr>
              <w:rPr>
                <w:rFonts w:ascii="Calibri" w:eastAsia="Calibri" w:hAnsi="Calibri" w:cs="Calibri"/>
                <w:b/>
                <w:bCs/>
                <w:color w:val="000000" w:themeColor="text1"/>
                <w:sz w:val="24"/>
                <w:szCs w:val="24"/>
              </w:rPr>
            </w:pPr>
            <w:r w:rsidRPr="77B7AD22">
              <w:rPr>
                <w:rFonts w:ascii="Calibri" w:eastAsia="Calibri" w:hAnsi="Calibri" w:cs="Calibri"/>
                <w:b/>
                <w:bCs/>
                <w:color w:val="000000" w:themeColor="text1"/>
                <w:sz w:val="24"/>
                <w:szCs w:val="24"/>
              </w:rPr>
              <w:t>Local Authority Designated Officer</w:t>
            </w:r>
          </w:p>
        </w:tc>
        <w:tc>
          <w:tcPr>
            <w:tcW w:w="5244" w:type="dxa"/>
          </w:tcPr>
          <w:p w14:paraId="536EFDB6" w14:textId="77777777" w:rsidR="77B7AD22" w:rsidRDefault="77B7AD22" w:rsidP="77B7AD22">
            <w:pPr>
              <w:rPr>
                <w:rFonts w:ascii="Calibri" w:eastAsia="Calibri" w:hAnsi="Calibri" w:cs="Calibri"/>
                <w:sz w:val="24"/>
                <w:szCs w:val="24"/>
              </w:rPr>
            </w:pPr>
            <w:r w:rsidRPr="77B7AD22">
              <w:rPr>
                <w:rFonts w:ascii="Calibri" w:eastAsia="Calibri" w:hAnsi="Calibri" w:cs="Calibri"/>
                <w:sz w:val="24"/>
                <w:szCs w:val="24"/>
              </w:rPr>
              <w:t>02392 882500</w:t>
            </w:r>
          </w:p>
          <w:p w14:paraId="38E7D838" w14:textId="6ABF9975" w:rsidR="00135445" w:rsidRDefault="00135445" w:rsidP="77B7AD22">
            <w:pPr>
              <w:rPr>
                <w:rFonts w:ascii="Calibri" w:eastAsia="Calibri" w:hAnsi="Calibri" w:cs="Calibri"/>
                <w:sz w:val="24"/>
                <w:szCs w:val="24"/>
              </w:rPr>
            </w:pPr>
          </w:p>
        </w:tc>
      </w:tr>
    </w:tbl>
    <w:p w14:paraId="3C1ABEF0" w14:textId="7CAC9871" w:rsidR="0CDB3B3F" w:rsidRDefault="0CDB3B3F" w:rsidP="0CDB3B3F">
      <w:pPr>
        <w:jc w:val="center"/>
        <w:rPr>
          <w:rFonts w:ascii="Calibri" w:eastAsia="Calibri" w:hAnsi="Calibri" w:cs="Calibri"/>
          <w:b/>
          <w:bCs/>
          <w:sz w:val="24"/>
          <w:szCs w:val="24"/>
          <w:u w:val="single"/>
        </w:rPr>
      </w:pPr>
    </w:p>
    <w:p w14:paraId="16F7F43B" w14:textId="77777777" w:rsidR="00C7256A" w:rsidRDefault="00C7256A" w:rsidP="00C7256A">
      <w:pPr>
        <w:pStyle w:val="paragraph"/>
        <w:spacing w:before="0" w:beforeAutospacing="0" w:after="0" w:afterAutospacing="0"/>
        <w:ind w:left="360" w:right="120"/>
        <w:textAlignment w:val="baseline"/>
        <w:rPr>
          <w:rFonts w:ascii="&amp;quot" w:hAnsi="&amp;quot"/>
          <w:sz w:val="18"/>
          <w:szCs w:val="18"/>
        </w:rPr>
      </w:pPr>
      <w:r>
        <w:rPr>
          <w:rStyle w:val="normaltextrun"/>
          <w:rFonts w:ascii="Calibri" w:hAnsi="Calibri" w:cs="Calibri"/>
        </w:rPr>
        <w:t>This policy should be read alongside our policies and procedures on:</w:t>
      </w:r>
      <w:r>
        <w:rPr>
          <w:rStyle w:val="eop"/>
          <w:rFonts w:ascii="Calibri" w:hAnsi="Calibri" w:cs="Calibri"/>
        </w:rPr>
        <w:t> </w:t>
      </w:r>
    </w:p>
    <w:p w14:paraId="6E72E91B" w14:textId="7FDDFC72" w:rsidR="00833C5D" w:rsidRDefault="00833C5D" w:rsidP="00C7256A">
      <w:pPr>
        <w:pStyle w:val="paragraph"/>
        <w:numPr>
          <w:ilvl w:val="0"/>
          <w:numId w:val="45"/>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Achievement and Behaviour Policy</w:t>
      </w:r>
    </w:p>
    <w:p w14:paraId="416148C3" w14:textId="1D01F078" w:rsidR="00C7256A" w:rsidRDefault="00C7256A" w:rsidP="00C7256A">
      <w:pPr>
        <w:pStyle w:val="paragraph"/>
        <w:numPr>
          <w:ilvl w:val="0"/>
          <w:numId w:val="45"/>
        </w:numPr>
        <w:spacing w:before="0" w:beforeAutospacing="0" w:after="0" w:afterAutospacing="0"/>
        <w:ind w:left="360" w:firstLine="0"/>
        <w:textAlignment w:val="baseline"/>
        <w:rPr>
          <w:rFonts w:ascii="Calibri" w:hAnsi="Calibri" w:cs="Calibri"/>
        </w:rPr>
      </w:pPr>
      <w:r>
        <w:rPr>
          <w:rStyle w:val="normaltextrun"/>
          <w:rFonts w:ascii="Calibri" w:hAnsi="Calibri" w:cs="Calibri"/>
        </w:rPr>
        <w:t>Anti-Bullying Policy</w:t>
      </w:r>
      <w:r>
        <w:rPr>
          <w:rStyle w:val="eop"/>
          <w:rFonts w:ascii="Calibri" w:hAnsi="Calibri" w:cs="Calibri"/>
        </w:rPr>
        <w:t> </w:t>
      </w:r>
    </w:p>
    <w:p w14:paraId="4C3125B3" w14:textId="35727BCF" w:rsidR="00C7256A" w:rsidRDefault="00F63787" w:rsidP="00C7256A">
      <w:pPr>
        <w:pStyle w:val="paragraph"/>
        <w:numPr>
          <w:ilvl w:val="0"/>
          <w:numId w:val="45"/>
        </w:numPr>
        <w:spacing w:before="0" w:beforeAutospacing="0" w:after="0" w:afterAutospacing="0"/>
        <w:ind w:left="360" w:firstLine="0"/>
        <w:textAlignment w:val="baseline"/>
        <w:rPr>
          <w:rFonts w:ascii="Calibri" w:hAnsi="Calibri" w:cs="Calibri"/>
        </w:rPr>
      </w:pPr>
      <w:r>
        <w:rPr>
          <w:rStyle w:val="eop"/>
          <w:rFonts w:ascii="Calibri" w:hAnsi="Calibri" w:cs="Calibri"/>
        </w:rPr>
        <w:t>Attendance Policy</w:t>
      </w:r>
    </w:p>
    <w:p w14:paraId="14801B19" w14:textId="77777777" w:rsidR="00C7256A" w:rsidRDefault="00C7256A" w:rsidP="00C7256A">
      <w:pPr>
        <w:pStyle w:val="paragraph"/>
        <w:numPr>
          <w:ilvl w:val="0"/>
          <w:numId w:val="45"/>
        </w:numPr>
        <w:spacing w:before="0" w:beforeAutospacing="0" w:after="0" w:afterAutospacing="0"/>
        <w:ind w:left="360" w:firstLine="0"/>
        <w:textAlignment w:val="baseline"/>
        <w:rPr>
          <w:rFonts w:ascii="Calibri" w:hAnsi="Calibri" w:cs="Calibri"/>
        </w:rPr>
      </w:pPr>
      <w:r>
        <w:rPr>
          <w:rStyle w:val="normaltextrun"/>
          <w:rFonts w:ascii="Calibri" w:hAnsi="Calibri" w:cs="Calibri"/>
        </w:rPr>
        <w:t>Complaints Procedure</w:t>
      </w:r>
      <w:r>
        <w:rPr>
          <w:rStyle w:val="eop"/>
          <w:rFonts w:ascii="Calibri" w:hAnsi="Calibri" w:cs="Calibri"/>
        </w:rPr>
        <w:t> </w:t>
      </w:r>
    </w:p>
    <w:p w14:paraId="119C441C" w14:textId="77777777" w:rsidR="00C7256A" w:rsidRDefault="00C7256A" w:rsidP="00C7256A">
      <w:pPr>
        <w:pStyle w:val="paragraph"/>
        <w:numPr>
          <w:ilvl w:val="0"/>
          <w:numId w:val="45"/>
        </w:numPr>
        <w:spacing w:before="0" w:beforeAutospacing="0" w:after="0" w:afterAutospacing="0"/>
        <w:ind w:left="360" w:firstLine="0"/>
        <w:textAlignment w:val="baseline"/>
        <w:rPr>
          <w:rFonts w:ascii="Calibri" w:hAnsi="Calibri" w:cs="Calibri"/>
        </w:rPr>
      </w:pPr>
      <w:r>
        <w:rPr>
          <w:rStyle w:val="normaltextrun"/>
          <w:rFonts w:ascii="Calibri" w:hAnsi="Calibri" w:cs="Calibri"/>
        </w:rPr>
        <w:t>Data Protection Policy</w:t>
      </w:r>
      <w:r>
        <w:rPr>
          <w:rStyle w:val="eop"/>
          <w:rFonts w:ascii="Calibri" w:hAnsi="Calibri" w:cs="Calibri"/>
        </w:rPr>
        <w:t> </w:t>
      </w:r>
    </w:p>
    <w:p w14:paraId="32ED983A" w14:textId="77777777" w:rsidR="00C7256A" w:rsidRDefault="00C7256A" w:rsidP="00C7256A">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Calibri" w:hAnsi="Calibri" w:cs="Calibri"/>
        </w:rPr>
        <w:t>Equality Policy</w:t>
      </w:r>
      <w:r>
        <w:rPr>
          <w:rStyle w:val="eop"/>
          <w:rFonts w:ascii="Calibri" w:hAnsi="Calibri" w:cs="Calibri"/>
        </w:rPr>
        <w:t> </w:t>
      </w:r>
    </w:p>
    <w:p w14:paraId="5FF5A96F" w14:textId="77777777" w:rsidR="00C7256A" w:rsidRDefault="00C7256A" w:rsidP="00C7256A">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Calibri" w:hAnsi="Calibri" w:cs="Calibri"/>
        </w:rPr>
        <w:t>E-Safety and the Use of Social Media Policy</w:t>
      </w:r>
      <w:r>
        <w:rPr>
          <w:rStyle w:val="eop"/>
          <w:rFonts w:ascii="Calibri" w:hAnsi="Calibri" w:cs="Calibri"/>
        </w:rPr>
        <w:t> </w:t>
      </w:r>
    </w:p>
    <w:p w14:paraId="6E71E249" w14:textId="77777777" w:rsidR="00C7256A" w:rsidRDefault="00C7256A" w:rsidP="00C7256A">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Calibri" w:hAnsi="Calibri" w:cs="Calibri"/>
        </w:rPr>
        <w:t>Freedom of Information Policy</w:t>
      </w:r>
      <w:r>
        <w:rPr>
          <w:rStyle w:val="eop"/>
          <w:rFonts w:ascii="Calibri" w:hAnsi="Calibri" w:cs="Calibri"/>
        </w:rPr>
        <w:t> </w:t>
      </w:r>
    </w:p>
    <w:p w14:paraId="2202F7FE" w14:textId="45CF7BED" w:rsidR="00C7256A" w:rsidRDefault="00C7256A" w:rsidP="00C7256A">
      <w:pPr>
        <w:pStyle w:val="paragraph"/>
        <w:numPr>
          <w:ilvl w:val="0"/>
          <w:numId w:val="46"/>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Health and Safety Policy</w:t>
      </w:r>
      <w:r>
        <w:rPr>
          <w:rStyle w:val="eop"/>
          <w:rFonts w:ascii="Calibri" w:hAnsi="Calibri" w:cs="Calibri"/>
        </w:rPr>
        <w:t> </w:t>
      </w:r>
    </w:p>
    <w:p w14:paraId="6B782E2B" w14:textId="77777777" w:rsidR="00260C93" w:rsidRDefault="00260C93" w:rsidP="00260C93">
      <w:pPr>
        <w:pStyle w:val="paragraph"/>
        <w:numPr>
          <w:ilvl w:val="0"/>
          <w:numId w:val="46"/>
        </w:numPr>
        <w:spacing w:before="0" w:beforeAutospacing="0" w:after="0" w:afterAutospacing="0"/>
        <w:textAlignment w:val="baseline"/>
      </w:pPr>
      <w:r>
        <w:rPr>
          <w:rStyle w:val="normaltextrun"/>
          <w:rFonts w:ascii="Calibri" w:hAnsi="Calibri" w:cs="Calibri"/>
        </w:rPr>
        <w:t>Managing Allegations against other pupils</w:t>
      </w:r>
      <w:r>
        <w:rPr>
          <w:rStyle w:val="eop"/>
          <w:rFonts w:ascii="Calibri" w:hAnsi="Calibri" w:cs="Calibri"/>
        </w:rPr>
        <w:t> </w:t>
      </w:r>
    </w:p>
    <w:p w14:paraId="74BD4BB7" w14:textId="77777777" w:rsidR="005A74E4" w:rsidRDefault="005A74E4" w:rsidP="005A74E4">
      <w:pPr>
        <w:pStyle w:val="paragraph"/>
        <w:numPr>
          <w:ilvl w:val="0"/>
          <w:numId w:val="46"/>
        </w:numPr>
        <w:spacing w:before="0" w:beforeAutospacing="0" w:after="0" w:afterAutospacing="0"/>
        <w:ind w:left="360" w:firstLine="0"/>
        <w:textAlignment w:val="baseline"/>
        <w:rPr>
          <w:rFonts w:ascii="Calibri" w:hAnsi="Calibri" w:cs="Calibri"/>
        </w:rPr>
      </w:pPr>
      <w:r>
        <w:rPr>
          <w:rFonts w:ascii="Calibri" w:hAnsi="Calibri" w:cs="Calibri"/>
        </w:rPr>
        <w:t>Mayfield Information Report</w:t>
      </w:r>
    </w:p>
    <w:p w14:paraId="35690455" w14:textId="22A6D16F" w:rsidR="00C7256A" w:rsidRPr="005A74E4" w:rsidRDefault="00C7256A" w:rsidP="005A74E4">
      <w:pPr>
        <w:pStyle w:val="paragraph"/>
        <w:numPr>
          <w:ilvl w:val="0"/>
          <w:numId w:val="46"/>
        </w:numPr>
        <w:spacing w:before="0" w:beforeAutospacing="0" w:after="0" w:afterAutospacing="0"/>
        <w:ind w:left="360" w:firstLine="0"/>
        <w:textAlignment w:val="baseline"/>
        <w:rPr>
          <w:rFonts w:ascii="Calibri" w:hAnsi="Calibri" w:cs="Calibri"/>
        </w:rPr>
      </w:pPr>
      <w:r w:rsidRPr="005A74E4">
        <w:rPr>
          <w:rStyle w:val="normaltextrun"/>
          <w:rFonts w:ascii="Calibri" w:hAnsi="Calibri" w:cs="Calibri"/>
        </w:rPr>
        <w:t>Prevent Duty</w:t>
      </w:r>
      <w:r w:rsidRPr="005A74E4">
        <w:rPr>
          <w:rStyle w:val="eop"/>
          <w:rFonts w:ascii="Calibri" w:hAnsi="Calibri" w:cs="Calibri"/>
        </w:rPr>
        <w:t> </w:t>
      </w:r>
    </w:p>
    <w:p w14:paraId="18D8106A" w14:textId="39811F53" w:rsidR="00C7256A" w:rsidRDefault="00C7256A" w:rsidP="00C7256A">
      <w:pPr>
        <w:pStyle w:val="paragraph"/>
        <w:numPr>
          <w:ilvl w:val="0"/>
          <w:numId w:val="47"/>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Sex and Relationships Policy</w:t>
      </w:r>
      <w:r>
        <w:rPr>
          <w:rStyle w:val="eop"/>
          <w:rFonts w:ascii="Calibri" w:hAnsi="Calibri" w:cs="Calibri"/>
        </w:rPr>
        <w:t> </w:t>
      </w:r>
    </w:p>
    <w:p w14:paraId="299B910A" w14:textId="069DE5EC" w:rsidR="00A833DD" w:rsidRDefault="00A833DD" w:rsidP="00C7256A">
      <w:pPr>
        <w:pStyle w:val="paragraph"/>
        <w:numPr>
          <w:ilvl w:val="0"/>
          <w:numId w:val="47"/>
        </w:numPr>
        <w:spacing w:before="0" w:beforeAutospacing="0" w:after="0" w:afterAutospacing="0"/>
        <w:ind w:left="360" w:firstLine="0"/>
        <w:textAlignment w:val="baseline"/>
        <w:rPr>
          <w:rFonts w:ascii="Calibri" w:hAnsi="Calibri" w:cs="Calibri"/>
        </w:rPr>
      </w:pPr>
      <w:r>
        <w:rPr>
          <w:rStyle w:val="eop"/>
          <w:rFonts w:ascii="Calibri" w:hAnsi="Calibri" w:cs="Calibri"/>
        </w:rPr>
        <w:t>Volunteering Policy</w:t>
      </w:r>
    </w:p>
    <w:p w14:paraId="33FA7CB0" w14:textId="77777777" w:rsidR="00C7256A" w:rsidRDefault="00C7256A" w:rsidP="00C7256A">
      <w:pPr>
        <w:pStyle w:val="paragraph"/>
        <w:numPr>
          <w:ilvl w:val="0"/>
          <w:numId w:val="47"/>
        </w:numPr>
        <w:spacing w:before="0" w:beforeAutospacing="0" w:after="0" w:afterAutospacing="0"/>
        <w:ind w:left="360" w:firstLine="0"/>
        <w:textAlignment w:val="baseline"/>
        <w:rPr>
          <w:rFonts w:ascii="Verdana" w:hAnsi="Verdana"/>
        </w:rPr>
      </w:pPr>
      <w:r>
        <w:rPr>
          <w:rStyle w:val="normaltextrun"/>
          <w:rFonts w:ascii="Calibri" w:hAnsi="Calibri" w:cs="Calibri"/>
        </w:rPr>
        <w:t>Whistleblowing Policy</w:t>
      </w:r>
      <w:r>
        <w:rPr>
          <w:rStyle w:val="eop"/>
          <w:rFonts w:ascii="Calibri" w:hAnsi="Calibri" w:cs="Calibri"/>
        </w:rPr>
        <w:t> </w:t>
      </w:r>
    </w:p>
    <w:p w14:paraId="0B15009C" w14:textId="6988CC9C" w:rsidR="00C7256A" w:rsidRDefault="00C7256A" w:rsidP="00A833DD">
      <w:pPr>
        <w:pStyle w:val="paragraph"/>
        <w:spacing w:before="0" w:beforeAutospacing="0" w:after="0" w:afterAutospacing="0"/>
        <w:ind w:left="360"/>
        <w:textAlignment w:val="baseline"/>
      </w:pPr>
    </w:p>
    <w:p w14:paraId="401E7DB3" w14:textId="7587B831" w:rsidR="00E228F3" w:rsidRPr="00E228F3" w:rsidRDefault="00E228F3" w:rsidP="00135445">
      <w:pPr>
        <w:pStyle w:val="commentcontentpara"/>
        <w:spacing w:before="0" w:beforeAutospacing="0" w:after="0" w:afterAutospacing="0"/>
        <w:jc w:val="center"/>
        <w:rPr>
          <w:rFonts w:asciiTheme="minorHAnsi" w:hAnsiTheme="minorHAnsi" w:cstheme="minorHAnsi"/>
        </w:rPr>
      </w:pPr>
      <w:r w:rsidRPr="00E228F3">
        <w:rPr>
          <w:rFonts w:asciiTheme="minorHAnsi" w:hAnsiTheme="minorHAnsi" w:cstheme="minorHAnsi"/>
        </w:rPr>
        <w:lastRenderedPageBreak/>
        <w:t>These policies can be found here</w:t>
      </w:r>
      <w:r>
        <w:t xml:space="preserve"> </w:t>
      </w:r>
      <w:hyperlink r:id="rId36" w:history="1">
        <w:r w:rsidRPr="00547562">
          <w:rPr>
            <w:rStyle w:val="Hyperlink"/>
            <w:rFonts w:asciiTheme="minorHAnsi" w:hAnsiTheme="minorHAnsi" w:cstheme="minorHAnsi"/>
          </w:rPr>
          <w:t>https://www.mayfield.portsmouth.sch.uk/about-us/policies-and-premiums</w:t>
        </w:r>
      </w:hyperlink>
    </w:p>
    <w:p w14:paraId="3FC506F6" w14:textId="640811A5" w:rsidR="00C7256A" w:rsidRDefault="00C7256A" w:rsidP="00135445">
      <w:pPr>
        <w:pStyle w:val="paragraph"/>
        <w:spacing w:before="0" w:beforeAutospacing="0" w:after="0" w:afterAutospacing="0"/>
        <w:ind w:right="120"/>
        <w:jc w:val="center"/>
        <w:textAlignment w:val="baseline"/>
        <w:rPr>
          <w:rFonts w:ascii="&amp;quot" w:hAnsi="&amp;quot"/>
          <w:sz w:val="18"/>
          <w:szCs w:val="18"/>
        </w:rPr>
      </w:pPr>
    </w:p>
    <w:p w14:paraId="5D629FF4" w14:textId="2499E1AD" w:rsidR="00C7256A" w:rsidRDefault="00C7256A" w:rsidP="00135445">
      <w:pPr>
        <w:pStyle w:val="paragraph"/>
        <w:spacing w:before="0" w:beforeAutospacing="0" w:after="0" w:afterAutospacing="0"/>
        <w:ind w:left="360" w:right="120"/>
        <w:jc w:val="center"/>
        <w:textAlignment w:val="baseline"/>
        <w:rPr>
          <w:rFonts w:ascii="&amp;quot" w:hAnsi="&amp;quot"/>
          <w:sz w:val="18"/>
          <w:szCs w:val="18"/>
        </w:rPr>
      </w:pPr>
      <w:r>
        <w:rPr>
          <w:rStyle w:val="normaltextrun"/>
          <w:rFonts w:ascii="Calibri" w:hAnsi="Calibri" w:cs="Calibri"/>
        </w:rPr>
        <w:t>We are committed to reviewing our policy and good practice annually.</w:t>
      </w:r>
    </w:p>
    <w:p w14:paraId="2B9F2CA8" w14:textId="4CBBB4F4" w:rsidR="00C7256A" w:rsidRDefault="00C7256A" w:rsidP="00135445">
      <w:pPr>
        <w:pStyle w:val="paragraph"/>
        <w:spacing w:before="0" w:beforeAutospacing="0" w:after="0" w:afterAutospacing="0"/>
        <w:ind w:left="360" w:right="120"/>
        <w:jc w:val="center"/>
        <w:textAlignment w:val="baseline"/>
        <w:rPr>
          <w:rFonts w:ascii="&amp;quot" w:hAnsi="&amp;quot"/>
          <w:sz w:val="18"/>
          <w:szCs w:val="18"/>
        </w:rPr>
      </w:pPr>
      <w:r>
        <w:rPr>
          <w:rStyle w:val="normaltextrun"/>
          <w:rFonts w:ascii="Calibri" w:hAnsi="Calibri" w:cs="Calibri"/>
        </w:rPr>
        <w:t>This policy was last reviewed on</w:t>
      </w:r>
      <w:r w:rsidR="004F5F33">
        <w:rPr>
          <w:rStyle w:val="normaltextrun"/>
          <w:rFonts w:ascii="Calibri" w:hAnsi="Calibri" w:cs="Calibri"/>
        </w:rPr>
        <w:t xml:space="preserve"> </w:t>
      </w:r>
      <w:r w:rsidR="00785E59">
        <w:rPr>
          <w:rStyle w:val="normaltextrun"/>
          <w:rFonts w:ascii="Calibri" w:hAnsi="Calibri" w:cs="Calibri"/>
        </w:rPr>
        <w:t>22</w:t>
      </w:r>
      <w:r w:rsidR="00785E59" w:rsidRPr="00785E59">
        <w:rPr>
          <w:rStyle w:val="normaltextrun"/>
          <w:rFonts w:ascii="Calibri" w:hAnsi="Calibri" w:cs="Calibri"/>
          <w:vertAlign w:val="superscript"/>
        </w:rPr>
        <w:t>nd</w:t>
      </w:r>
      <w:r>
        <w:rPr>
          <w:rStyle w:val="normaltextrun"/>
          <w:rFonts w:ascii="Calibri" w:hAnsi="Calibri" w:cs="Calibri"/>
        </w:rPr>
        <w:t xml:space="preserve"> November </w:t>
      </w:r>
      <w:r w:rsidRPr="004F5F33">
        <w:rPr>
          <w:rStyle w:val="normaltextrun"/>
          <w:rFonts w:ascii="Calibri" w:hAnsi="Calibri" w:cs="Calibri"/>
        </w:rPr>
        <w:t>20</w:t>
      </w:r>
      <w:r w:rsidR="00785E59">
        <w:rPr>
          <w:rStyle w:val="normaltextrun"/>
          <w:rFonts w:ascii="Calibri" w:hAnsi="Calibri" w:cs="Calibri"/>
        </w:rPr>
        <w:t>19</w:t>
      </w:r>
    </w:p>
    <w:p w14:paraId="0D170D18" w14:textId="55B1EA76" w:rsidR="2B9A03C4" w:rsidRDefault="2B9A03C4" w:rsidP="2B9A03C4">
      <w:pPr>
        <w:rPr>
          <w:rFonts w:ascii="Calibri" w:eastAsia="Calibri" w:hAnsi="Calibri" w:cs="Calibri"/>
          <w:sz w:val="24"/>
          <w:szCs w:val="24"/>
        </w:rPr>
      </w:pPr>
    </w:p>
    <w:sectPr w:rsidR="2B9A03C4" w:rsidSect="0059104B">
      <w:footerReference w:type="default" r:id="rId37"/>
      <w:pgSz w:w="12240" w:h="15840"/>
      <w:pgMar w:top="1440" w:right="900"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C182" w14:textId="77777777" w:rsidR="006367DE" w:rsidRDefault="006367DE" w:rsidP="004B3B17">
      <w:pPr>
        <w:spacing w:after="0" w:line="240" w:lineRule="auto"/>
      </w:pPr>
      <w:r>
        <w:separator/>
      </w:r>
    </w:p>
  </w:endnote>
  <w:endnote w:type="continuationSeparator" w:id="0">
    <w:p w14:paraId="5FB1E3E5" w14:textId="77777777" w:rsidR="006367DE" w:rsidRDefault="006367DE" w:rsidP="004B3B17">
      <w:pPr>
        <w:spacing w:after="0" w:line="240" w:lineRule="auto"/>
      </w:pPr>
      <w:r>
        <w:continuationSeparator/>
      </w:r>
    </w:p>
  </w:endnote>
  <w:endnote w:type="continuationNotice" w:id="1">
    <w:p w14:paraId="508CD64D" w14:textId="77777777" w:rsidR="006367DE" w:rsidRDefault="00636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841815"/>
      <w:docPartObj>
        <w:docPartGallery w:val="Page Numbers (Bottom of Page)"/>
        <w:docPartUnique/>
      </w:docPartObj>
    </w:sdtPr>
    <w:sdtEndPr>
      <w:rPr>
        <w:noProof/>
      </w:rPr>
    </w:sdtEndPr>
    <w:sdtContent>
      <w:p w14:paraId="2EBA3D85" w14:textId="04956CBA" w:rsidR="0059104B" w:rsidRDefault="005910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5CC31" w14:textId="77777777" w:rsidR="004B3B17" w:rsidRDefault="004B3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5946" w14:textId="77777777" w:rsidR="006367DE" w:rsidRDefault="006367DE" w:rsidP="004B3B17">
      <w:pPr>
        <w:spacing w:after="0" w:line="240" w:lineRule="auto"/>
      </w:pPr>
      <w:r>
        <w:separator/>
      </w:r>
    </w:p>
  </w:footnote>
  <w:footnote w:type="continuationSeparator" w:id="0">
    <w:p w14:paraId="0B0EF88C" w14:textId="77777777" w:rsidR="006367DE" w:rsidRDefault="006367DE" w:rsidP="004B3B17">
      <w:pPr>
        <w:spacing w:after="0" w:line="240" w:lineRule="auto"/>
      </w:pPr>
      <w:r>
        <w:continuationSeparator/>
      </w:r>
    </w:p>
  </w:footnote>
  <w:footnote w:type="continuationNotice" w:id="1">
    <w:p w14:paraId="37B27D8E" w14:textId="77777777" w:rsidR="006367DE" w:rsidRDefault="006367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6B8"/>
    <w:multiLevelType w:val="multilevel"/>
    <w:tmpl w:val="9D44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13196"/>
    <w:multiLevelType w:val="hybridMultilevel"/>
    <w:tmpl w:val="E8862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EE50E4"/>
    <w:multiLevelType w:val="hybridMultilevel"/>
    <w:tmpl w:val="18FA7DC6"/>
    <w:lvl w:ilvl="0" w:tplc="727A4ECA">
      <w:start w:val="1"/>
      <w:numFmt w:val="bullet"/>
      <w:lvlText w:val=""/>
      <w:lvlJc w:val="left"/>
      <w:pPr>
        <w:ind w:left="720" w:hanging="360"/>
      </w:pPr>
      <w:rPr>
        <w:rFonts w:ascii="Symbol" w:hAnsi="Symbol" w:hint="default"/>
      </w:rPr>
    </w:lvl>
    <w:lvl w:ilvl="1" w:tplc="EEFE07BE">
      <w:start w:val="1"/>
      <w:numFmt w:val="bullet"/>
      <w:lvlText w:val="o"/>
      <w:lvlJc w:val="left"/>
      <w:pPr>
        <w:ind w:left="1440" w:hanging="360"/>
      </w:pPr>
      <w:rPr>
        <w:rFonts w:ascii="Courier New" w:hAnsi="Courier New" w:hint="default"/>
      </w:rPr>
    </w:lvl>
    <w:lvl w:ilvl="2" w:tplc="4A16B6BA">
      <w:start w:val="1"/>
      <w:numFmt w:val="bullet"/>
      <w:lvlText w:val=""/>
      <w:lvlJc w:val="left"/>
      <w:pPr>
        <w:ind w:left="2160" w:hanging="360"/>
      </w:pPr>
      <w:rPr>
        <w:rFonts w:ascii="Wingdings" w:hAnsi="Wingdings" w:hint="default"/>
      </w:rPr>
    </w:lvl>
    <w:lvl w:ilvl="3" w:tplc="AA3C2D00">
      <w:start w:val="1"/>
      <w:numFmt w:val="bullet"/>
      <w:lvlText w:val=""/>
      <w:lvlJc w:val="left"/>
      <w:pPr>
        <w:ind w:left="2880" w:hanging="360"/>
      </w:pPr>
      <w:rPr>
        <w:rFonts w:ascii="Symbol" w:hAnsi="Symbol" w:hint="default"/>
      </w:rPr>
    </w:lvl>
    <w:lvl w:ilvl="4" w:tplc="AF32863C">
      <w:start w:val="1"/>
      <w:numFmt w:val="bullet"/>
      <w:lvlText w:val="o"/>
      <w:lvlJc w:val="left"/>
      <w:pPr>
        <w:ind w:left="3600" w:hanging="360"/>
      </w:pPr>
      <w:rPr>
        <w:rFonts w:ascii="Courier New" w:hAnsi="Courier New" w:hint="default"/>
      </w:rPr>
    </w:lvl>
    <w:lvl w:ilvl="5" w:tplc="4634B892">
      <w:start w:val="1"/>
      <w:numFmt w:val="bullet"/>
      <w:lvlText w:val=""/>
      <w:lvlJc w:val="left"/>
      <w:pPr>
        <w:ind w:left="4320" w:hanging="360"/>
      </w:pPr>
      <w:rPr>
        <w:rFonts w:ascii="Wingdings" w:hAnsi="Wingdings" w:hint="default"/>
      </w:rPr>
    </w:lvl>
    <w:lvl w:ilvl="6" w:tplc="47A633B6">
      <w:start w:val="1"/>
      <w:numFmt w:val="bullet"/>
      <w:lvlText w:val=""/>
      <w:lvlJc w:val="left"/>
      <w:pPr>
        <w:ind w:left="5040" w:hanging="360"/>
      </w:pPr>
      <w:rPr>
        <w:rFonts w:ascii="Symbol" w:hAnsi="Symbol" w:hint="default"/>
      </w:rPr>
    </w:lvl>
    <w:lvl w:ilvl="7" w:tplc="4CE45A82">
      <w:start w:val="1"/>
      <w:numFmt w:val="bullet"/>
      <w:lvlText w:val="o"/>
      <w:lvlJc w:val="left"/>
      <w:pPr>
        <w:ind w:left="5760" w:hanging="360"/>
      </w:pPr>
      <w:rPr>
        <w:rFonts w:ascii="Courier New" w:hAnsi="Courier New" w:hint="default"/>
      </w:rPr>
    </w:lvl>
    <w:lvl w:ilvl="8" w:tplc="B964BA44">
      <w:start w:val="1"/>
      <w:numFmt w:val="bullet"/>
      <w:lvlText w:val=""/>
      <w:lvlJc w:val="left"/>
      <w:pPr>
        <w:ind w:left="6480" w:hanging="360"/>
      </w:pPr>
      <w:rPr>
        <w:rFonts w:ascii="Wingdings" w:hAnsi="Wingdings" w:hint="default"/>
      </w:rPr>
    </w:lvl>
  </w:abstractNum>
  <w:abstractNum w:abstractNumId="3" w15:restartNumberingAfterBreak="0">
    <w:nsid w:val="071273AB"/>
    <w:multiLevelType w:val="hybridMultilevel"/>
    <w:tmpl w:val="8A068B76"/>
    <w:lvl w:ilvl="0" w:tplc="B066D1CA">
      <w:start w:val="1"/>
      <w:numFmt w:val="bullet"/>
      <w:lvlText w:val=""/>
      <w:lvlJc w:val="left"/>
      <w:pPr>
        <w:ind w:left="720" w:hanging="360"/>
      </w:pPr>
      <w:rPr>
        <w:rFonts w:ascii="Symbol" w:hAnsi="Symbol" w:hint="default"/>
      </w:rPr>
    </w:lvl>
    <w:lvl w:ilvl="1" w:tplc="BD643C3C">
      <w:start w:val="1"/>
      <w:numFmt w:val="bullet"/>
      <w:lvlText w:val="o"/>
      <w:lvlJc w:val="left"/>
      <w:pPr>
        <w:ind w:left="1440" w:hanging="360"/>
      </w:pPr>
      <w:rPr>
        <w:rFonts w:ascii="Courier New" w:hAnsi="Courier New" w:hint="default"/>
      </w:rPr>
    </w:lvl>
    <w:lvl w:ilvl="2" w:tplc="5B6CAD90">
      <w:start w:val="1"/>
      <w:numFmt w:val="bullet"/>
      <w:lvlText w:val=""/>
      <w:lvlJc w:val="left"/>
      <w:pPr>
        <w:ind w:left="2160" w:hanging="360"/>
      </w:pPr>
      <w:rPr>
        <w:rFonts w:ascii="Wingdings" w:hAnsi="Wingdings" w:hint="default"/>
      </w:rPr>
    </w:lvl>
    <w:lvl w:ilvl="3" w:tplc="E9A06480">
      <w:start w:val="1"/>
      <w:numFmt w:val="bullet"/>
      <w:lvlText w:val=""/>
      <w:lvlJc w:val="left"/>
      <w:pPr>
        <w:ind w:left="2880" w:hanging="360"/>
      </w:pPr>
      <w:rPr>
        <w:rFonts w:ascii="Symbol" w:hAnsi="Symbol" w:hint="default"/>
      </w:rPr>
    </w:lvl>
    <w:lvl w:ilvl="4" w:tplc="181A1B68">
      <w:start w:val="1"/>
      <w:numFmt w:val="bullet"/>
      <w:lvlText w:val="o"/>
      <w:lvlJc w:val="left"/>
      <w:pPr>
        <w:ind w:left="3600" w:hanging="360"/>
      </w:pPr>
      <w:rPr>
        <w:rFonts w:ascii="Courier New" w:hAnsi="Courier New" w:hint="default"/>
      </w:rPr>
    </w:lvl>
    <w:lvl w:ilvl="5" w:tplc="BBD67392">
      <w:start w:val="1"/>
      <w:numFmt w:val="bullet"/>
      <w:lvlText w:val=""/>
      <w:lvlJc w:val="left"/>
      <w:pPr>
        <w:ind w:left="4320" w:hanging="360"/>
      </w:pPr>
      <w:rPr>
        <w:rFonts w:ascii="Wingdings" w:hAnsi="Wingdings" w:hint="default"/>
      </w:rPr>
    </w:lvl>
    <w:lvl w:ilvl="6" w:tplc="17904E6A">
      <w:start w:val="1"/>
      <w:numFmt w:val="bullet"/>
      <w:lvlText w:val=""/>
      <w:lvlJc w:val="left"/>
      <w:pPr>
        <w:ind w:left="5040" w:hanging="360"/>
      </w:pPr>
      <w:rPr>
        <w:rFonts w:ascii="Symbol" w:hAnsi="Symbol" w:hint="default"/>
      </w:rPr>
    </w:lvl>
    <w:lvl w:ilvl="7" w:tplc="C4E869B0">
      <w:start w:val="1"/>
      <w:numFmt w:val="bullet"/>
      <w:lvlText w:val="o"/>
      <w:lvlJc w:val="left"/>
      <w:pPr>
        <w:ind w:left="5760" w:hanging="360"/>
      </w:pPr>
      <w:rPr>
        <w:rFonts w:ascii="Courier New" w:hAnsi="Courier New" w:hint="default"/>
      </w:rPr>
    </w:lvl>
    <w:lvl w:ilvl="8" w:tplc="15E8BB16">
      <w:start w:val="1"/>
      <w:numFmt w:val="bullet"/>
      <w:lvlText w:val=""/>
      <w:lvlJc w:val="left"/>
      <w:pPr>
        <w:ind w:left="6480" w:hanging="360"/>
      </w:pPr>
      <w:rPr>
        <w:rFonts w:ascii="Wingdings" w:hAnsi="Wingdings" w:hint="default"/>
      </w:rPr>
    </w:lvl>
  </w:abstractNum>
  <w:abstractNum w:abstractNumId="4" w15:restartNumberingAfterBreak="0">
    <w:nsid w:val="07ED31D8"/>
    <w:multiLevelType w:val="hybridMultilevel"/>
    <w:tmpl w:val="CE9E4028"/>
    <w:lvl w:ilvl="0" w:tplc="B1B88D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7E6EDF"/>
    <w:multiLevelType w:val="multilevel"/>
    <w:tmpl w:val="83B4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E06FD3"/>
    <w:multiLevelType w:val="hybridMultilevel"/>
    <w:tmpl w:val="6762AE94"/>
    <w:lvl w:ilvl="0" w:tplc="EDA44F80">
      <w:start w:val="1"/>
      <w:numFmt w:val="bullet"/>
      <w:lvlText w:val=""/>
      <w:lvlJc w:val="left"/>
      <w:pPr>
        <w:ind w:left="720" w:hanging="360"/>
      </w:pPr>
      <w:rPr>
        <w:rFonts w:ascii="Symbol" w:hAnsi="Symbol" w:hint="default"/>
      </w:rPr>
    </w:lvl>
    <w:lvl w:ilvl="1" w:tplc="730C2302">
      <w:start w:val="1"/>
      <w:numFmt w:val="bullet"/>
      <w:lvlText w:val="o"/>
      <w:lvlJc w:val="left"/>
      <w:pPr>
        <w:ind w:left="1440" w:hanging="360"/>
      </w:pPr>
      <w:rPr>
        <w:rFonts w:ascii="Courier New" w:hAnsi="Courier New" w:hint="default"/>
      </w:rPr>
    </w:lvl>
    <w:lvl w:ilvl="2" w:tplc="52A03942">
      <w:start w:val="1"/>
      <w:numFmt w:val="bullet"/>
      <w:lvlText w:val=""/>
      <w:lvlJc w:val="left"/>
      <w:pPr>
        <w:ind w:left="2160" w:hanging="360"/>
      </w:pPr>
      <w:rPr>
        <w:rFonts w:ascii="Wingdings" w:hAnsi="Wingdings" w:hint="default"/>
      </w:rPr>
    </w:lvl>
    <w:lvl w:ilvl="3" w:tplc="26362AE0">
      <w:start w:val="1"/>
      <w:numFmt w:val="bullet"/>
      <w:lvlText w:val=""/>
      <w:lvlJc w:val="left"/>
      <w:pPr>
        <w:ind w:left="2880" w:hanging="360"/>
      </w:pPr>
      <w:rPr>
        <w:rFonts w:ascii="Symbol" w:hAnsi="Symbol" w:hint="default"/>
      </w:rPr>
    </w:lvl>
    <w:lvl w:ilvl="4" w:tplc="1C5C48D6">
      <w:start w:val="1"/>
      <w:numFmt w:val="bullet"/>
      <w:lvlText w:val="o"/>
      <w:lvlJc w:val="left"/>
      <w:pPr>
        <w:ind w:left="3600" w:hanging="360"/>
      </w:pPr>
      <w:rPr>
        <w:rFonts w:ascii="Courier New" w:hAnsi="Courier New" w:hint="default"/>
      </w:rPr>
    </w:lvl>
    <w:lvl w:ilvl="5" w:tplc="BA76E06E">
      <w:start w:val="1"/>
      <w:numFmt w:val="bullet"/>
      <w:lvlText w:val=""/>
      <w:lvlJc w:val="left"/>
      <w:pPr>
        <w:ind w:left="4320" w:hanging="360"/>
      </w:pPr>
      <w:rPr>
        <w:rFonts w:ascii="Wingdings" w:hAnsi="Wingdings" w:hint="default"/>
      </w:rPr>
    </w:lvl>
    <w:lvl w:ilvl="6" w:tplc="99028A3C">
      <w:start w:val="1"/>
      <w:numFmt w:val="bullet"/>
      <w:lvlText w:val=""/>
      <w:lvlJc w:val="left"/>
      <w:pPr>
        <w:ind w:left="5040" w:hanging="360"/>
      </w:pPr>
      <w:rPr>
        <w:rFonts w:ascii="Symbol" w:hAnsi="Symbol" w:hint="default"/>
      </w:rPr>
    </w:lvl>
    <w:lvl w:ilvl="7" w:tplc="AFD61D24">
      <w:start w:val="1"/>
      <w:numFmt w:val="bullet"/>
      <w:lvlText w:val="o"/>
      <w:lvlJc w:val="left"/>
      <w:pPr>
        <w:ind w:left="5760" w:hanging="360"/>
      </w:pPr>
      <w:rPr>
        <w:rFonts w:ascii="Courier New" w:hAnsi="Courier New" w:hint="default"/>
      </w:rPr>
    </w:lvl>
    <w:lvl w:ilvl="8" w:tplc="647EAE9A">
      <w:start w:val="1"/>
      <w:numFmt w:val="bullet"/>
      <w:lvlText w:val=""/>
      <w:lvlJc w:val="left"/>
      <w:pPr>
        <w:ind w:left="6480" w:hanging="360"/>
      </w:pPr>
      <w:rPr>
        <w:rFonts w:ascii="Wingdings" w:hAnsi="Wingdings" w:hint="default"/>
      </w:rPr>
    </w:lvl>
  </w:abstractNum>
  <w:abstractNum w:abstractNumId="7" w15:restartNumberingAfterBreak="0">
    <w:nsid w:val="0C140F7A"/>
    <w:multiLevelType w:val="multilevel"/>
    <w:tmpl w:val="F286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E25C3"/>
    <w:multiLevelType w:val="multilevel"/>
    <w:tmpl w:val="A5BC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F163F"/>
    <w:multiLevelType w:val="hybridMultilevel"/>
    <w:tmpl w:val="57829F6C"/>
    <w:lvl w:ilvl="0" w:tplc="6F766434">
      <w:start w:val="1"/>
      <w:numFmt w:val="bullet"/>
      <w:lvlText w:val=""/>
      <w:lvlJc w:val="left"/>
      <w:pPr>
        <w:ind w:left="720" w:hanging="360"/>
      </w:pPr>
      <w:rPr>
        <w:rFonts w:ascii="Symbol" w:hAnsi="Symbol" w:hint="default"/>
      </w:rPr>
    </w:lvl>
    <w:lvl w:ilvl="1" w:tplc="A41C5BFA">
      <w:start w:val="1"/>
      <w:numFmt w:val="bullet"/>
      <w:lvlText w:val="o"/>
      <w:lvlJc w:val="left"/>
      <w:pPr>
        <w:ind w:left="1440" w:hanging="360"/>
      </w:pPr>
      <w:rPr>
        <w:rFonts w:ascii="Courier New" w:hAnsi="Courier New" w:hint="default"/>
      </w:rPr>
    </w:lvl>
    <w:lvl w:ilvl="2" w:tplc="034CC8D6">
      <w:start w:val="1"/>
      <w:numFmt w:val="bullet"/>
      <w:lvlText w:val=""/>
      <w:lvlJc w:val="left"/>
      <w:pPr>
        <w:ind w:left="2160" w:hanging="360"/>
      </w:pPr>
      <w:rPr>
        <w:rFonts w:ascii="Wingdings" w:hAnsi="Wingdings" w:hint="default"/>
      </w:rPr>
    </w:lvl>
    <w:lvl w:ilvl="3" w:tplc="763C6F30">
      <w:start w:val="1"/>
      <w:numFmt w:val="bullet"/>
      <w:lvlText w:val=""/>
      <w:lvlJc w:val="left"/>
      <w:pPr>
        <w:ind w:left="2880" w:hanging="360"/>
      </w:pPr>
      <w:rPr>
        <w:rFonts w:ascii="Symbol" w:hAnsi="Symbol" w:hint="default"/>
      </w:rPr>
    </w:lvl>
    <w:lvl w:ilvl="4" w:tplc="0FE40A3A">
      <w:start w:val="1"/>
      <w:numFmt w:val="bullet"/>
      <w:lvlText w:val="o"/>
      <w:lvlJc w:val="left"/>
      <w:pPr>
        <w:ind w:left="3600" w:hanging="360"/>
      </w:pPr>
      <w:rPr>
        <w:rFonts w:ascii="Courier New" w:hAnsi="Courier New" w:hint="default"/>
      </w:rPr>
    </w:lvl>
    <w:lvl w:ilvl="5" w:tplc="941A5854">
      <w:start w:val="1"/>
      <w:numFmt w:val="bullet"/>
      <w:lvlText w:val=""/>
      <w:lvlJc w:val="left"/>
      <w:pPr>
        <w:ind w:left="4320" w:hanging="360"/>
      </w:pPr>
      <w:rPr>
        <w:rFonts w:ascii="Wingdings" w:hAnsi="Wingdings" w:hint="default"/>
      </w:rPr>
    </w:lvl>
    <w:lvl w:ilvl="6" w:tplc="22DA4CF8">
      <w:start w:val="1"/>
      <w:numFmt w:val="bullet"/>
      <w:lvlText w:val=""/>
      <w:lvlJc w:val="left"/>
      <w:pPr>
        <w:ind w:left="5040" w:hanging="360"/>
      </w:pPr>
      <w:rPr>
        <w:rFonts w:ascii="Symbol" w:hAnsi="Symbol" w:hint="default"/>
      </w:rPr>
    </w:lvl>
    <w:lvl w:ilvl="7" w:tplc="49A83836">
      <w:start w:val="1"/>
      <w:numFmt w:val="bullet"/>
      <w:lvlText w:val="o"/>
      <w:lvlJc w:val="left"/>
      <w:pPr>
        <w:ind w:left="5760" w:hanging="360"/>
      </w:pPr>
      <w:rPr>
        <w:rFonts w:ascii="Courier New" w:hAnsi="Courier New" w:hint="default"/>
      </w:rPr>
    </w:lvl>
    <w:lvl w:ilvl="8" w:tplc="F7A2A6A8">
      <w:start w:val="1"/>
      <w:numFmt w:val="bullet"/>
      <w:lvlText w:val=""/>
      <w:lvlJc w:val="left"/>
      <w:pPr>
        <w:ind w:left="6480" w:hanging="360"/>
      </w:pPr>
      <w:rPr>
        <w:rFonts w:ascii="Wingdings" w:hAnsi="Wingdings" w:hint="default"/>
      </w:rPr>
    </w:lvl>
  </w:abstractNum>
  <w:abstractNum w:abstractNumId="10" w15:restartNumberingAfterBreak="0">
    <w:nsid w:val="1A80501B"/>
    <w:multiLevelType w:val="hybridMultilevel"/>
    <w:tmpl w:val="BE2AE68A"/>
    <w:lvl w:ilvl="0" w:tplc="F0A6AD70">
      <w:start w:val="1"/>
      <w:numFmt w:val="bullet"/>
      <w:lvlText w:val=""/>
      <w:lvlJc w:val="left"/>
      <w:pPr>
        <w:ind w:left="720" w:hanging="360"/>
      </w:pPr>
      <w:rPr>
        <w:rFonts w:ascii="Symbol" w:hAnsi="Symbol" w:hint="default"/>
      </w:rPr>
    </w:lvl>
    <w:lvl w:ilvl="1" w:tplc="4830C20C">
      <w:start w:val="1"/>
      <w:numFmt w:val="bullet"/>
      <w:lvlText w:val="o"/>
      <w:lvlJc w:val="left"/>
      <w:pPr>
        <w:ind w:left="1440" w:hanging="360"/>
      </w:pPr>
      <w:rPr>
        <w:rFonts w:ascii="Courier New" w:hAnsi="Courier New" w:hint="default"/>
      </w:rPr>
    </w:lvl>
    <w:lvl w:ilvl="2" w:tplc="CF767C8A">
      <w:start w:val="1"/>
      <w:numFmt w:val="bullet"/>
      <w:lvlText w:val=""/>
      <w:lvlJc w:val="left"/>
      <w:pPr>
        <w:ind w:left="2160" w:hanging="360"/>
      </w:pPr>
      <w:rPr>
        <w:rFonts w:ascii="Wingdings" w:hAnsi="Wingdings" w:hint="default"/>
      </w:rPr>
    </w:lvl>
    <w:lvl w:ilvl="3" w:tplc="204686E2">
      <w:start w:val="1"/>
      <w:numFmt w:val="bullet"/>
      <w:lvlText w:val=""/>
      <w:lvlJc w:val="left"/>
      <w:pPr>
        <w:ind w:left="2880" w:hanging="360"/>
      </w:pPr>
      <w:rPr>
        <w:rFonts w:ascii="Symbol" w:hAnsi="Symbol" w:hint="default"/>
      </w:rPr>
    </w:lvl>
    <w:lvl w:ilvl="4" w:tplc="26E22F5C">
      <w:start w:val="1"/>
      <w:numFmt w:val="bullet"/>
      <w:lvlText w:val="o"/>
      <w:lvlJc w:val="left"/>
      <w:pPr>
        <w:ind w:left="3600" w:hanging="360"/>
      </w:pPr>
      <w:rPr>
        <w:rFonts w:ascii="Courier New" w:hAnsi="Courier New" w:hint="default"/>
      </w:rPr>
    </w:lvl>
    <w:lvl w:ilvl="5" w:tplc="4A2E3AA6">
      <w:start w:val="1"/>
      <w:numFmt w:val="bullet"/>
      <w:lvlText w:val=""/>
      <w:lvlJc w:val="left"/>
      <w:pPr>
        <w:ind w:left="4320" w:hanging="360"/>
      </w:pPr>
      <w:rPr>
        <w:rFonts w:ascii="Wingdings" w:hAnsi="Wingdings" w:hint="default"/>
      </w:rPr>
    </w:lvl>
    <w:lvl w:ilvl="6" w:tplc="607E55B6">
      <w:start w:val="1"/>
      <w:numFmt w:val="bullet"/>
      <w:lvlText w:val=""/>
      <w:lvlJc w:val="left"/>
      <w:pPr>
        <w:ind w:left="5040" w:hanging="360"/>
      </w:pPr>
      <w:rPr>
        <w:rFonts w:ascii="Symbol" w:hAnsi="Symbol" w:hint="default"/>
      </w:rPr>
    </w:lvl>
    <w:lvl w:ilvl="7" w:tplc="9D02E1FC">
      <w:start w:val="1"/>
      <w:numFmt w:val="bullet"/>
      <w:lvlText w:val="o"/>
      <w:lvlJc w:val="left"/>
      <w:pPr>
        <w:ind w:left="5760" w:hanging="360"/>
      </w:pPr>
      <w:rPr>
        <w:rFonts w:ascii="Courier New" w:hAnsi="Courier New" w:hint="default"/>
      </w:rPr>
    </w:lvl>
    <w:lvl w:ilvl="8" w:tplc="FD729D86">
      <w:start w:val="1"/>
      <w:numFmt w:val="bullet"/>
      <w:lvlText w:val=""/>
      <w:lvlJc w:val="left"/>
      <w:pPr>
        <w:ind w:left="6480" w:hanging="360"/>
      </w:pPr>
      <w:rPr>
        <w:rFonts w:ascii="Wingdings" w:hAnsi="Wingdings" w:hint="default"/>
      </w:rPr>
    </w:lvl>
  </w:abstractNum>
  <w:abstractNum w:abstractNumId="11" w15:restartNumberingAfterBreak="0">
    <w:nsid w:val="1C00594D"/>
    <w:multiLevelType w:val="hybridMultilevel"/>
    <w:tmpl w:val="4EA6C0C2"/>
    <w:lvl w:ilvl="0" w:tplc="499A0508">
      <w:start w:val="1"/>
      <w:numFmt w:val="bullet"/>
      <w:lvlText w:val=""/>
      <w:lvlJc w:val="left"/>
      <w:pPr>
        <w:ind w:left="720" w:hanging="360"/>
      </w:pPr>
      <w:rPr>
        <w:rFonts w:ascii="Symbol" w:hAnsi="Symbol" w:hint="default"/>
      </w:rPr>
    </w:lvl>
    <w:lvl w:ilvl="1" w:tplc="488A3526">
      <w:start w:val="1"/>
      <w:numFmt w:val="bullet"/>
      <w:lvlText w:val="o"/>
      <w:lvlJc w:val="left"/>
      <w:pPr>
        <w:ind w:left="1440" w:hanging="360"/>
      </w:pPr>
      <w:rPr>
        <w:rFonts w:ascii="Courier New" w:hAnsi="Courier New" w:hint="default"/>
      </w:rPr>
    </w:lvl>
    <w:lvl w:ilvl="2" w:tplc="4314C22C">
      <w:start w:val="1"/>
      <w:numFmt w:val="bullet"/>
      <w:lvlText w:val=""/>
      <w:lvlJc w:val="left"/>
      <w:pPr>
        <w:ind w:left="2160" w:hanging="360"/>
      </w:pPr>
      <w:rPr>
        <w:rFonts w:ascii="Wingdings" w:hAnsi="Wingdings" w:hint="default"/>
      </w:rPr>
    </w:lvl>
    <w:lvl w:ilvl="3" w:tplc="C9F8C5F4">
      <w:start w:val="1"/>
      <w:numFmt w:val="bullet"/>
      <w:lvlText w:val=""/>
      <w:lvlJc w:val="left"/>
      <w:pPr>
        <w:ind w:left="2880" w:hanging="360"/>
      </w:pPr>
      <w:rPr>
        <w:rFonts w:ascii="Symbol" w:hAnsi="Symbol" w:hint="default"/>
      </w:rPr>
    </w:lvl>
    <w:lvl w:ilvl="4" w:tplc="9BF20C42">
      <w:start w:val="1"/>
      <w:numFmt w:val="bullet"/>
      <w:lvlText w:val="o"/>
      <w:lvlJc w:val="left"/>
      <w:pPr>
        <w:ind w:left="3600" w:hanging="360"/>
      </w:pPr>
      <w:rPr>
        <w:rFonts w:ascii="Courier New" w:hAnsi="Courier New" w:hint="default"/>
      </w:rPr>
    </w:lvl>
    <w:lvl w:ilvl="5" w:tplc="C58E6976">
      <w:start w:val="1"/>
      <w:numFmt w:val="bullet"/>
      <w:lvlText w:val=""/>
      <w:lvlJc w:val="left"/>
      <w:pPr>
        <w:ind w:left="4320" w:hanging="360"/>
      </w:pPr>
      <w:rPr>
        <w:rFonts w:ascii="Wingdings" w:hAnsi="Wingdings" w:hint="default"/>
      </w:rPr>
    </w:lvl>
    <w:lvl w:ilvl="6" w:tplc="3B7C7FE8">
      <w:start w:val="1"/>
      <w:numFmt w:val="bullet"/>
      <w:lvlText w:val=""/>
      <w:lvlJc w:val="left"/>
      <w:pPr>
        <w:ind w:left="5040" w:hanging="360"/>
      </w:pPr>
      <w:rPr>
        <w:rFonts w:ascii="Symbol" w:hAnsi="Symbol" w:hint="default"/>
      </w:rPr>
    </w:lvl>
    <w:lvl w:ilvl="7" w:tplc="6EB801C2">
      <w:start w:val="1"/>
      <w:numFmt w:val="bullet"/>
      <w:lvlText w:val="o"/>
      <w:lvlJc w:val="left"/>
      <w:pPr>
        <w:ind w:left="5760" w:hanging="360"/>
      </w:pPr>
      <w:rPr>
        <w:rFonts w:ascii="Courier New" w:hAnsi="Courier New" w:hint="default"/>
      </w:rPr>
    </w:lvl>
    <w:lvl w:ilvl="8" w:tplc="EA6E2EF6">
      <w:start w:val="1"/>
      <w:numFmt w:val="bullet"/>
      <w:lvlText w:val=""/>
      <w:lvlJc w:val="left"/>
      <w:pPr>
        <w:ind w:left="6480" w:hanging="360"/>
      </w:pPr>
      <w:rPr>
        <w:rFonts w:ascii="Wingdings" w:hAnsi="Wingdings" w:hint="default"/>
      </w:rPr>
    </w:lvl>
  </w:abstractNum>
  <w:abstractNum w:abstractNumId="12" w15:restartNumberingAfterBreak="0">
    <w:nsid w:val="1D700FC6"/>
    <w:multiLevelType w:val="hybridMultilevel"/>
    <w:tmpl w:val="D0BC6324"/>
    <w:lvl w:ilvl="0" w:tplc="C72EE2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01098"/>
    <w:multiLevelType w:val="hybridMultilevel"/>
    <w:tmpl w:val="6EB8FA34"/>
    <w:lvl w:ilvl="0" w:tplc="67443996">
      <w:start w:val="1"/>
      <w:numFmt w:val="bullet"/>
      <w:lvlText w:val=""/>
      <w:lvlJc w:val="left"/>
      <w:pPr>
        <w:ind w:left="720" w:hanging="360"/>
      </w:pPr>
      <w:rPr>
        <w:rFonts w:ascii="Symbol" w:hAnsi="Symbol" w:hint="default"/>
      </w:rPr>
    </w:lvl>
    <w:lvl w:ilvl="1" w:tplc="B164E214">
      <w:start w:val="1"/>
      <w:numFmt w:val="bullet"/>
      <w:lvlText w:val="o"/>
      <w:lvlJc w:val="left"/>
      <w:pPr>
        <w:ind w:left="1440" w:hanging="360"/>
      </w:pPr>
      <w:rPr>
        <w:rFonts w:ascii="Courier New" w:hAnsi="Courier New" w:hint="default"/>
      </w:rPr>
    </w:lvl>
    <w:lvl w:ilvl="2" w:tplc="95569240">
      <w:start w:val="1"/>
      <w:numFmt w:val="bullet"/>
      <w:lvlText w:val=""/>
      <w:lvlJc w:val="left"/>
      <w:pPr>
        <w:ind w:left="2160" w:hanging="360"/>
      </w:pPr>
      <w:rPr>
        <w:rFonts w:ascii="Wingdings" w:hAnsi="Wingdings" w:hint="default"/>
      </w:rPr>
    </w:lvl>
    <w:lvl w:ilvl="3" w:tplc="4A228740">
      <w:start w:val="1"/>
      <w:numFmt w:val="bullet"/>
      <w:lvlText w:val=""/>
      <w:lvlJc w:val="left"/>
      <w:pPr>
        <w:ind w:left="2880" w:hanging="360"/>
      </w:pPr>
      <w:rPr>
        <w:rFonts w:ascii="Symbol" w:hAnsi="Symbol" w:hint="default"/>
      </w:rPr>
    </w:lvl>
    <w:lvl w:ilvl="4" w:tplc="2228D342">
      <w:start w:val="1"/>
      <w:numFmt w:val="bullet"/>
      <w:lvlText w:val="o"/>
      <w:lvlJc w:val="left"/>
      <w:pPr>
        <w:ind w:left="3600" w:hanging="360"/>
      </w:pPr>
      <w:rPr>
        <w:rFonts w:ascii="Courier New" w:hAnsi="Courier New" w:hint="default"/>
      </w:rPr>
    </w:lvl>
    <w:lvl w:ilvl="5" w:tplc="0B3663E8">
      <w:start w:val="1"/>
      <w:numFmt w:val="bullet"/>
      <w:lvlText w:val=""/>
      <w:lvlJc w:val="left"/>
      <w:pPr>
        <w:ind w:left="4320" w:hanging="360"/>
      </w:pPr>
      <w:rPr>
        <w:rFonts w:ascii="Wingdings" w:hAnsi="Wingdings" w:hint="default"/>
      </w:rPr>
    </w:lvl>
    <w:lvl w:ilvl="6" w:tplc="51048600">
      <w:start w:val="1"/>
      <w:numFmt w:val="bullet"/>
      <w:lvlText w:val=""/>
      <w:lvlJc w:val="left"/>
      <w:pPr>
        <w:ind w:left="5040" w:hanging="360"/>
      </w:pPr>
      <w:rPr>
        <w:rFonts w:ascii="Symbol" w:hAnsi="Symbol" w:hint="default"/>
      </w:rPr>
    </w:lvl>
    <w:lvl w:ilvl="7" w:tplc="2B363428">
      <w:start w:val="1"/>
      <w:numFmt w:val="bullet"/>
      <w:lvlText w:val="o"/>
      <w:lvlJc w:val="left"/>
      <w:pPr>
        <w:ind w:left="5760" w:hanging="360"/>
      </w:pPr>
      <w:rPr>
        <w:rFonts w:ascii="Courier New" w:hAnsi="Courier New" w:hint="default"/>
      </w:rPr>
    </w:lvl>
    <w:lvl w:ilvl="8" w:tplc="484E4AFC">
      <w:start w:val="1"/>
      <w:numFmt w:val="bullet"/>
      <w:lvlText w:val=""/>
      <w:lvlJc w:val="left"/>
      <w:pPr>
        <w:ind w:left="6480" w:hanging="360"/>
      </w:pPr>
      <w:rPr>
        <w:rFonts w:ascii="Wingdings" w:hAnsi="Wingdings" w:hint="default"/>
      </w:rPr>
    </w:lvl>
  </w:abstractNum>
  <w:abstractNum w:abstractNumId="14" w15:restartNumberingAfterBreak="0">
    <w:nsid w:val="272E55D8"/>
    <w:multiLevelType w:val="hybridMultilevel"/>
    <w:tmpl w:val="19343AFC"/>
    <w:lvl w:ilvl="0" w:tplc="5BCADEA6">
      <w:start w:val="1"/>
      <w:numFmt w:val="bullet"/>
      <w:lvlText w:val=""/>
      <w:lvlJc w:val="left"/>
      <w:pPr>
        <w:ind w:left="720" w:hanging="360"/>
      </w:pPr>
      <w:rPr>
        <w:rFonts w:ascii="Symbol" w:hAnsi="Symbol" w:hint="default"/>
      </w:rPr>
    </w:lvl>
    <w:lvl w:ilvl="1" w:tplc="2C60C0D0">
      <w:start w:val="1"/>
      <w:numFmt w:val="bullet"/>
      <w:lvlText w:val="o"/>
      <w:lvlJc w:val="left"/>
      <w:pPr>
        <w:ind w:left="1440" w:hanging="360"/>
      </w:pPr>
      <w:rPr>
        <w:rFonts w:ascii="Courier New" w:hAnsi="Courier New" w:hint="default"/>
      </w:rPr>
    </w:lvl>
    <w:lvl w:ilvl="2" w:tplc="8DFEC1D2">
      <w:start w:val="1"/>
      <w:numFmt w:val="bullet"/>
      <w:lvlText w:val=""/>
      <w:lvlJc w:val="left"/>
      <w:pPr>
        <w:ind w:left="2160" w:hanging="360"/>
      </w:pPr>
      <w:rPr>
        <w:rFonts w:ascii="Wingdings" w:hAnsi="Wingdings" w:hint="default"/>
      </w:rPr>
    </w:lvl>
    <w:lvl w:ilvl="3" w:tplc="3258C648">
      <w:start w:val="1"/>
      <w:numFmt w:val="bullet"/>
      <w:lvlText w:val=""/>
      <w:lvlJc w:val="left"/>
      <w:pPr>
        <w:ind w:left="2880" w:hanging="360"/>
      </w:pPr>
      <w:rPr>
        <w:rFonts w:ascii="Symbol" w:hAnsi="Symbol" w:hint="default"/>
      </w:rPr>
    </w:lvl>
    <w:lvl w:ilvl="4" w:tplc="2FA05366">
      <w:start w:val="1"/>
      <w:numFmt w:val="bullet"/>
      <w:lvlText w:val="o"/>
      <w:lvlJc w:val="left"/>
      <w:pPr>
        <w:ind w:left="3600" w:hanging="360"/>
      </w:pPr>
      <w:rPr>
        <w:rFonts w:ascii="Courier New" w:hAnsi="Courier New" w:hint="default"/>
      </w:rPr>
    </w:lvl>
    <w:lvl w:ilvl="5" w:tplc="03D8BA86">
      <w:start w:val="1"/>
      <w:numFmt w:val="bullet"/>
      <w:lvlText w:val=""/>
      <w:lvlJc w:val="left"/>
      <w:pPr>
        <w:ind w:left="4320" w:hanging="360"/>
      </w:pPr>
      <w:rPr>
        <w:rFonts w:ascii="Wingdings" w:hAnsi="Wingdings" w:hint="default"/>
      </w:rPr>
    </w:lvl>
    <w:lvl w:ilvl="6" w:tplc="3DDEF9F4">
      <w:start w:val="1"/>
      <w:numFmt w:val="bullet"/>
      <w:lvlText w:val=""/>
      <w:lvlJc w:val="left"/>
      <w:pPr>
        <w:ind w:left="5040" w:hanging="360"/>
      </w:pPr>
      <w:rPr>
        <w:rFonts w:ascii="Symbol" w:hAnsi="Symbol" w:hint="default"/>
      </w:rPr>
    </w:lvl>
    <w:lvl w:ilvl="7" w:tplc="BDBED916">
      <w:start w:val="1"/>
      <w:numFmt w:val="bullet"/>
      <w:lvlText w:val="o"/>
      <w:lvlJc w:val="left"/>
      <w:pPr>
        <w:ind w:left="5760" w:hanging="360"/>
      </w:pPr>
      <w:rPr>
        <w:rFonts w:ascii="Courier New" w:hAnsi="Courier New" w:hint="default"/>
      </w:rPr>
    </w:lvl>
    <w:lvl w:ilvl="8" w:tplc="9C225E92">
      <w:start w:val="1"/>
      <w:numFmt w:val="bullet"/>
      <w:lvlText w:val=""/>
      <w:lvlJc w:val="left"/>
      <w:pPr>
        <w:ind w:left="6480" w:hanging="360"/>
      </w:pPr>
      <w:rPr>
        <w:rFonts w:ascii="Wingdings" w:hAnsi="Wingdings" w:hint="default"/>
      </w:rPr>
    </w:lvl>
  </w:abstractNum>
  <w:abstractNum w:abstractNumId="15" w15:restartNumberingAfterBreak="0">
    <w:nsid w:val="2755101A"/>
    <w:multiLevelType w:val="hybridMultilevel"/>
    <w:tmpl w:val="F2263056"/>
    <w:lvl w:ilvl="0" w:tplc="D4148BF4">
      <w:start w:val="1"/>
      <w:numFmt w:val="bullet"/>
      <w:lvlText w:val=""/>
      <w:lvlJc w:val="left"/>
      <w:pPr>
        <w:ind w:left="720" w:hanging="360"/>
      </w:pPr>
      <w:rPr>
        <w:rFonts w:ascii="Symbol" w:hAnsi="Symbol" w:hint="default"/>
      </w:rPr>
    </w:lvl>
    <w:lvl w:ilvl="1" w:tplc="765C48BE">
      <w:start w:val="1"/>
      <w:numFmt w:val="bullet"/>
      <w:lvlText w:val="o"/>
      <w:lvlJc w:val="left"/>
      <w:pPr>
        <w:ind w:left="1440" w:hanging="360"/>
      </w:pPr>
      <w:rPr>
        <w:rFonts w:ascii="Courier New" w:hAnsi="Courier New" w:hint="default"/>
      </w:rPr>
    </w:lvl>
    <w:lvl w:ilvl="2" w:tplc="16F4FDAE">
      <w:start w:val="1"/>
      <w:numFmt w:val="bullet"/>
      <w:lvlText w:val=""/>
      <w:lvlJc w:val="left"/>
      <w:pPr>
        <w:ind w:left="2160" w:hanging="360"/>
      </w:pPr>
      <w:rPr>
        <w:rFonts w:ascii="Wingdings" w:hAnsi="Wingdings" w:hint="default"/>
      </w:rPr>
    </w:lvl>
    <w:lvl w:ilvl="3" w:tplc="8E62E43E">
      <w:start w:val="1"/>
      <w:numFmt w:val="bullet"/>
      <w:lvlText w:val=""/>
      <w:lvlJc w:val="left"/>
      <w:pPr>
        <w:ind w:left="2880" w:hanging="360"/>
      </w:pPr>
      <w:rPr>
        <w:rFonts w:ascii="Symbol" w:hAnsi="Symbol" w:hint="default"/>
      </w:rPr>
    </w:lvl>
    <w:lvl w:ilvl="4" w:tplc="C088AF1E">
      <w:start w:val="1"/>
      <w:numFmt w:val="bullet"/>
      <w:lvlText w:val="o"/>
      <w:lvlJc w:val="left"/>
      <w:pPr>
        <w:ind w:left="3600" w:hanging="360"/>
      </w:pPr>
      <w:rPr>
        <w:rFonts w:ascii="Courier New" w:hAnsi="Courier New" w:hint="default"/>
      </w:rPr>
    </w:lvl>
    <w:lvl w:ilvl="5" w:tplc="AD4827BC">
      <w:start w:val="1"/>
      <w:numFmt w:val="bullet"/>
      <w:lvlText w:val=""/>
      <w:lvlJc w:val="left"/>
      <w:pPr>
        <w:ind w:left="4320" w:hanging="360"/>
      </w:pPr>
      <w:rPr>
        <w:rFonts w:ascii="Wingdings" w:hAnsi="Wingdings" w:hint="default"/>
      </w:rPr>
    </w:lvl>
    <w:lvl w:ilvl="6" w:tplc="C0BA4F48">
      <w:start w:val="1"/>
      <w:numFmt w:val="bullet"/>
      <w:lvlText w:val=""/>
      <w:lvlJc w:val="left"/>
      <w:pPr>
        <w:ind w:left="5040" w:hanging="360"/>
      </w:pPr>
      <w:rPr>
        <w:rFonts w:ascii="Symbol" w:hAnsi="Symbol" w:hint="default"/>
      </w:rPr>
    </w:lvl>
    <w:lvl w:ilvl="7" w:tplc="D6C4C424">
      <w:start w:val="1"/>
      <w:numFmt w:val="bullet"/>
      <w:lvlText w:val="o"/>
      <w:lvlJc w:val="left"/>
      <w:pPr>
        <w:ind w:left="5760" w:hanging="360"/>
      </w:pPr>
      <w:rPr>
        <w:rFonts w:ascii="Courier New" w:hAnsi="Courier New" w:hint="default"/>
      </w:rPr>
    </w:lvl>
    <w:lvl w:ilvl="8" w:tplc="462686BC">
      <w:start w:val="1"/>
      <w:numFmt w:val="bullet"/>
      <w:lvlText w:val=""/>
      <w:lvlJc w:val="left"/>
      <w:pPr>
        <w:ind w:left="6480" w:hanging="360"/>
      </w:pPr>
      <w:rPr>
        <w:rFonts w:ascii="Wingdings" w:hAnsi="Wingdings" w:hint="default"/>
      </w:rPr>
    </w:lvl>
  </w:abstractNum>
  <w:abstractNum w:abstractNumId="16" w15:restartNumberingAfterBreak="0">
    <w:nsid w:val="3107287C"/>
    <w:multiLevelType w:val="hybridMultilevel"/>
    <w:tmpl w:val="4CEC61A2"/>
    <w:lvl w:ilvl="0" w:tplc="632E3A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1E4B9A"/>
    <w:multiLevelType w:val="hybridMultilevel"/>
    <w:tmpl w:val="3C0AD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629014B"/>
    <w:multiLevelType w:val="hybridMultilevel"/>
    <w:tmpl w:val="865870A8"/>
    <w:lvl w:ilvl="0" w:tplc="6CDCD304">
      <w:start w:val="1"/>
      <w:numFmt w:val="bullet"/>
      <w:lvlText w:val=""/>
      <w:lvlJc w:val="left"/>
      <w:pPr>
        <w:ind w:left="720" w:hanging="360"/>
      </w:pPr>
      <w:rPr>
        <w:rFonts w:ascii="Symbol" w:hAnsi="Symbol" w:hint="default"/>
      </w:rPr>
    </w:lvl>
    <w:lvl w:ilvl="1" w:tplc="D234BFFC">
      <w:start w:val="1"/>
      <w:numFmt w:val="bullet"/>
      <w:lvlText w:val="o"/>
      <w:lvlJc w:val="left"/>
      <w:pPr>
        <w:ind w:left="1440" w:hanging="360"/>
      </w:pPr>
      <w:rPr>
        <w:rFonts w:ascii="Courier New" w:hAnsi="Courier New" w:hint="default"/>
      </w:rPr>
    </w:lvl>
    <w:lvl w:ilvl="2" w:tplc="AF7E1202">
      <w:start w:val="1"/>
      <w:numFmt w:val="bullet"/>
      <w:lvlText w:val=""/>
      <w:lvlJc w:val="left"/>
      <w:pPr>
        <w:ind w:left="2160" w:hanging="360"/>
      </w:pPr>
      <w:rPr>
        <w:rFonts w:ascii="Wingdings" w:hAnsi="Wingdings" w:hint="default"/>
      </w:rPr>
    </w:lvl>
    <w:lvl w:ilvl="3" w:tplc="26CCAC6A">
      <w:start w:val="1"/>
      <w:numFmt w:val="bullet"/>
      <w:lvlText w:val=""/>
      <w:lvlJc w:val="left"/>
      <w:pPr>
        <w:ind w:left="2880" w:hanging="360"/>
      </w:pPr>
      <w:rPr>
        <w:rFonts w:ascii="Symbol" w:hAnsi="Symbol" w:hint="default"/>
      </w:rPr>
    </w:lvl>
    <w:lvl w:ilvl="4" w:tplc="ED34774A">
      <w:start w:val="1"/>
      <w:numFmt w:val="bullet"/>
      <w:lvlText w:val="o"/>
      <w:lvlJc w:val="left"/>
      <w:pPr>
        <w:ind w:left="3600" w:hanging="360"/>
      </w:pPr>
      <w:rPr>
        <w:rFonts w:ascii="Courier New" w:hAnsi="Courier New" w:hint="default"/>
      </w:rPr>
    </w:lvl>
    <w:lvl w:ilvl="5" w:tplc="BFC45056">
      <w:start w:val="1"/>
      <w:numFmt w:val="bullet"/>
      <w:lvlText w:val=""/>
      <w:lvlJc w:val="left"/>
      <w:pPr>
        <w:ind w:left="4320" w:hanging="360"/>
      </w:pPr>
      <w:rPr>
        <w:rFonts w:ascii="Wingdings" w:hAnsi="Wingdings" w:hint="default"/>
      </w:rPr>
    </w:lvl>
    <w:lvl w:ilvl="6" w:tplc="51B067EC">
      <w:start w:val="1"/>
      <w:numFmt w:val="bullet"/>
      <w:lvlText w:val=""/>
      <w:lvlJc w:val="left"/>
      <w:pPr>
        <w:ind w:left="5040" w:hanging="360"/>
      </w:pPr>
      <w:rPr>
        <w:rFonts w:ascii="Symbol" w:hAnsi="Symbol" w:hint="default"/>
      </w:rPr>
    </w:lvl>
    <w:lvl w:ilvl="7" w:tplc="294E055A">
      <w:start w:val="1"/>
      <w:numFmt w:val="bullet"/>
      <w:lvlText w:val="o"/>
      <w:lvlJc w:val="left"/>
      <w:pPr>
        <w:ind w:left="5760" w:hanging="360"/>
      </w:pPr>
      <w:rPr>
        <w:rFonts w:ascii="Courier New" w:hAnsi="Courier New" w:hint="default"/>
      </w:rPr>
    </w:lvl>
    <w:lvl w:ilvl="8" w:tplc="C1206FA8">
      <w:start w:val="1"/>
      <w:numFmt w:val="bullet"/>
      <w:lvlText w:val=""/>
      <w:lvlJc w:val="left"/>
      <w:pPr>
        <w:ind w:left="6480" w:hanging="360"/>
      </w:pPr>
      <w:rPr>
        <w:rFonts w:ascii="Wingdings" w:hAnsi="Wingdings" w:hint="default"/>
      </w:rPr>
    </w:lvl>
  </w:abstractNum>
  <w:abstractNum w:abstractNumId="19" w15:restartNumberingAfterBreak="0">
    <w:nsid w:val="36D41CF2"/>
    <w:multiLevelType w:val="hybridMultilevel"/>
    <w:tmpl w:val="5FA6CFFC"/>
    <w:lvl w:ilvl="0" w:tplc="8DF0BC48">
      <w:start w:val="1"/>
      <w:numFmt w:val="bullet"/>
      <w:lvlText w:val=""/>
      <w:lvlJc w:val="left"/>
      <w:pPr>
        <w:ind w:left="720" w:hanging="360"/>
      </w:pPr>
      <w:rPr>
        <w:rFonts w:ascii="Symbol" w:hAnsi="Symbol" w:hint="default"/>
      </w:rPr>
    </w:lvl>
    <w:lvl w:ilvl="1" w:tplc="97B8FB00">
      <w:start w:val="1"/>
      <w:numFmt w:val="bullet"/>
      <w:lvlText w:val="o"/>
      <w:lvlJc w:val="left"/>
      <w:pPr>
        <w:ind w:left="1440" w:hanging="360"/>
      </w:pPr>
      <w:rPr>
        <w:rFonts w:ascii="Courier New" w:hAnsi="Courier New" w:hint="default"/>
      </w:rPr>
    </w:lvl>
    <w:lvl w:ilvl="2" w:tplc="BC9C262A">
      <w:start w:val="1"/>
      <w:numFmt w:val="bullet"/>
      <w:lvlText w:val=""/>
      <w:lvlJc w:val="left"/>
      <w:pPr>
        <w:ind w:left="2160" w:hanging="360"/>
      </w:pPr>
      <w:rPr>
        <w:rFonts w:ascii="Wingdings" w:hAnsi="Wingdings" w:hint="default"/>
      </w:rPr>
    </w:lvl>
    <w:lvl w:ilvl="3" w:tplc="907A2B6E">
      <w:start w:val="1"/>
      <w:numFmt w:val="bullet"/>
      <w:lvlText w:val=""/>
      <w:lvlJc w:val="left"/>
      <w:pPr>
        <w:ind w:left="2880" w:hanging="360"/>
      </w:pPr>
      <w:rPr>
        <w:rFonts w:ascii="Symbol" w:hAnsi="Symbol" w:hint="default"/>
      </w:rPr>
    </w:lvl>
    <w:lvl w:ilvl="4" w:tplc="757804C0">
      <w:start w:val="1"/>
      <w:numFmt w:val="bullet"/>
      <w:lvlText w:val="o"/>
      <w:lvlJc w:val="left"/>
      <w:pPr>
        <w:ind w:left="3600" w:hanging="360"/>
      </w:pPr>
      <w:rPr>
        <w:rFonts w:ascii="Courier New" w:hAnsi="Courier New" w:hint="default"/>
      </w:rPr>
    </w:lvl>
    <w:lvl w:ilvl="5" w:tplc="968011C0">
      <w:start w:val="1"/>
      <w:numFmt w:val="bullet"/>
      <w:lvlText w:val=""/>
      <w:lvlJc w:val="left"/>
      <w:pPr>
        <w:ind w:left="4320" w:hanging="360"/>
      </w:pPr>
      <w:rPr>
        <w:rFonts w:ascii="Wingdings" w:hAnsi="Wingdings" w:hint="default"/>
      </w:rPr>
    </w:lvl>
    <w:lvl w:ilvl="6" w:tplc="5CE41200">
      <w:start w:val="1"/>
      <w:numFmt w:val="bullet"/>
      <w:lvlText w:val=""/>
      <w:lvlJc w:val="left"/>
      <w:pPr>
        <w:ind w:left="5040" w:hanging="360"/>
      </w:pPr>
      <w:rPr>
        <w:rFonts w:ascii="Symbol" w:hAnsi="Symbol" w:hint="default"/>
      </w:rPr>
    </w:lvl>
    <w:lvl w:ilvl="7" w:tplc="CFC430B4">
      <w:start w:val="1"/>
      <w:numFmt w:val="bullet"/>
      <w:lvlText w:val="o"/>
      <w:lvlJc w:val="left"/>
      <w:pPr>
        <w:ind w:left="5760" w:hanging="360"/>
      </w:pPr>
      <w:rPr>
        <w:rFonts w:ascii="Courier New" w:hAnsi="Courier New" w:hint="default"/>
      </w:rPr>
    </w:lvl>
    <w:lvl w:ilvl="8" w:tplc="BDB2CBAA">
      <w:start w:val="1"/>
      <w:numFmt w:val="bullet"/>
      <w:lvlText w:val=""/>
      <w:lvlJc w:val="left"/>
      <w:pPr>
        <w:ind w:left="6480" w:hanging="360"/>
      </w:pPr>
      <w:rPr>
        <w:rFonts w:ascii="Wingdings" w:hAnsi="Wingdings" w:hint="default"/>
      </w:rPr>
    </w:lvl>
  </w:abstractNum>
  <w:abstractNum w:abstractNumId="20" w15:restartNumberingAfterBreak="0">
    <w:nsid w:val="38C630EC"/>
    <w:multiLevelType w:val="hybridMultilevel"/>
    <w:tmpl w:val="902AFCEE"/>
    <w:lvl w:ilvl="0" w:tplc="DA7EA2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BC063E9"/>
    <w:multiLevelType w:val="hybridMultilevel"/>
    <w:tmpl w:val="59FA1FEE"/>
    <w:lvl w:ilvl="0" w:tplc="6D082B36">
      <w:start w:val="1"/>
      <w:numFmt w:val="bullet"/>
      <w:lvlText w:val=""/>
      <w:lvlJc w:val="left"/>
      <w:pPr>
        <w:ind w:left="720" w:hanging="360"/>
      </w:pPr>
      <w:rPr>
        <w:rFonts w:ascii="Symbol" w:hAnsi="Symbol" w:hint="default"/>
      </w:rPr>
    </w:lvl>
    <w:lvl w:ilvl="1" w:tplc="2094243C">
      <w:start w:val="1"/>
      <w:numFmt w:val="bullet"/>
      <w:lvlText w:val="o"/>
      <w:lvlJc w:val="left"/>
      <w:pPr>
        <w:ind w:left="1440" w:hanging="360"/>
      </w:pPr>
      <w:rPr>
        <w:rFonts w:ascii="Courier New" w:hAnsi="Courier New" w:hint="default"/>
      </w:rPr>
    </w:lvl>
    <w:lvl w:ilvl="2" w:tplc="7FBA9372">
      <w:start w:val="1"/>
      <w:numFmt w:val="bullet"/>
      <w:lvlText w:val=""/>
      <w:lvlJc w:val="left"/>
      <w:pPr>
        <w:ind w:left="2160" w:hanging="360"/>
      </w:pPr>
      <w:rPr>
        <w:rFonts w:ascii="Wingdings" w:hAnsi="Wingdings" w:hint="default"/>
      </w:rPr>
    </w:lvl>
    <w:lvl w:ilvl="3" w:tplc="1AB85246">
      <w:start w:val="1"/>
      <w:numFmt w:val="bullet"/>
      <w:lvlText w:val=""/>
      <w:lvlJc w:val="left"/>
      <w:pPr>
        <w:ind w:left="2880" w:hanging="360"/>
      </w:pPr>
      <w:rPr>
        <w:rFonts w:ascii="Symbol" w:hAnsi="Symbol" w:hint="default"/>
      </w:rPr>
    </w:lvl>
    <w:lvl w:ilvl="4" w:tplc="DE60C43E">
      <w:start w:val="1"/>
      <w:numFmt w:val="bullet"/>
      <w:lvlText w:val="o"/>
      <w:lvlJc w:val="left"/>
      <w:pPr>
        <w:ind w:left="3600" w:hanging="360"/>
      </w:pPr>
      <w:rPr>
        <w:rFonts w:ascii="Courier New" w:hAnsi="Courier New" w:hint="default"/>
      </w:rPr>
    </w:lvl>
    <w:lvl w:ilvl="5" w:tplc="22187550">
      <w:start w:val="1"/>
      <w:numFmt w:val="bullet"/>
      <w:lvlText w:val=""/>
      <w:lvlJc w:val="left"/>
      <w:pPr>
        <w:ind w:left="4320" w:hanging="360"/>
      </w:pPr>
      <w:rPr>
        <w:rFonts w:ascii="Wingdings" w:hAnsi="Wingdings" w:hint="default"/>
      </w:rPr>
    </w:lvl>
    <w:lvl w:ilvl="6" w:tplc="13BA3F42">
      <w:start w:val="1"/>
      <w:numFmt w:val="bullet"/>
      <w:lvlText w:val=""/>
      <w:lvlJc w:val="left"/>
      <w:pPr>
        <w:ind w:left="5040" w:hanging="360"/>
      </w:pPr>
      <w:rPr>
        <w:rFonts w:ascii="Symbol" w:hAnsi="Symbol" w:hint="default"/>
      </w:rPr>
    </w:lvl>
    <w:lvl w:ilvl="7" w:tplc="22B01526">
      <w:start w:val="1"/>
      <w:numFmt w:val="bullet"/>
      <w:lvlText w:val="o"/>
      <w:lvlJc w:val="left"/>
      <w:pPr>
        <w:ind w:left="5760" w:hanging="360"/>
      </w:pPr>
      <w:rPr>
        <w:rFonts w:ascii="Courier New" w:hAnsi="Courier New" w:hint="default"/>
      </w:rPr>
    </w:lvl>
    <w:lvl w:ilvl="8" w:tplc="A2BA23C8">
      <w:start w:val="1"/>
      <w:numFmt w:val="bullet"/>
      <w:lvlText w:val=""/>
      <w:lvlJc w:val="left"/>
      <w:pPr>
        <w:ind w:left="6480" w:hanging="360"/>
      </w:pPr>
      <w:rPr>
        <w:rFonts w:ascii="Wingdings" w:hAnsi="Wingdings" w:hint="default"/>
      </w:rPr>
    </w:lvl>
  </w:abstractNum>
  <w:abstractNum w:abstractNumId="22" w15:restartNumberingAfterBreak="0">
    <w:nsid w:val="3C8919D9"/>
    <w:multiLevelType w:val="multilevel"/>
    <w:tmpl w:val="877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8B6371"/>
    <w:multiLevelType w:val="multilevel"/>
    <w:tmpl w:val="480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082138"/>
    <w:multiLevelType w:val="hybridMultilevel"/>
    <w:tmpl w:val="1518876E"/>
    <w:lvl w:ilvl="0" w:tplc="FA7AE20E">
      <w:start w:val="1"/>
      <w:numFmt w:val="bullet"/>
      <w:lvlText w:val=""/>
      <w:lvlJc w:val="left"/>
      <w:pPr>
        <w:ind w:left="720" w:hanging="360"/>
      </w:pPr>
      <w:rPr>
        <w:rFonts w:ascii="Symbol" w:hAnsi="Symbol" w:hint="default"/>
      </w:rPr>
    </w:lvl>
    <w:lvl w:ilvl="1" w:tplc="B8C84D3A">
      <w:start w:val="1"/>
      <w:numFmt w:val="bullet"/>
      <w:lvlText w:val="o"/>
      <w:lvlJc w:val="left"/>
      <w:pPr>
        <w:ind w:left="1440" w:hanging="360"/>
      </w:pPr>
      <w:rPr>
        <w:rFonts w:ascii="Courier New" w:hAnsi="Courier New" w:hint="default"/>
      </w:rPr>
    </w:lvl>
    <w:lvl w:ilvl="2" w:tplc="339C3192">
      <w:start w:val="1"/>
      <w:numFmt w:val="bullet"/>
      <w:lvlText w:val=""/>
      <w:lvlJc w:val="left"/>
      <w:pPr>
        <w:ind w:left="2160" w:hanging="360"/>
      </w:pPr>
      <w:rPr>
        <w:rFonts w:ascii="Wingdings" w:hAnsi="Wingdings" w:hint="default"/>
      </w:rPr>
    </w:lvl>
    <w:lvl w:ilvl="3" w:tplc="3D52DD66">
      <w:start w:val="1"/>
      <w:numFmt w:val="bullet"/>
      <w:lvlText w:val=""/>
      <w:lvlJc w:val="left"/>
      <w:pPr>
        <w:ind w:left="2880" w:hanging="360"/>
      </w:pPr>
      <w:rPr>
        <w:rFonts w:ascii="Symbol" w:hAnsi="Symbol" w:hint="default"/>
      </w:rPr>
    </w:lvl>
    <w:lvl w:ilvl="4" w:tplc="409AD5E6">
      <w:start w:val="1"/>
      <w:numFmt w:val="bullet"/>
      <w:lvlText w:val="o"/>
      <w:lvlJc w:val="left"/>
      <w:pPr>
        <w:ind w:left="3600" w:hanging="360"/>
      </w:pPr>
      <w:rPr>
        <w:rFonts w:ascii="Courier New" w:hAnsi="Courier New" w:hint="default"/>
      </w:rPr>
    </w:lvl>
    <w:lvl w:ilvl="5" w:tplc="772AE856">
      <w:start w:val="1"/>
      <w:numFmt w:val="bullet"/>
      <w:lvlText w:val=""/>
      <w:lvlJc w:val="left"/>
      <w:pPr>
        <w:ind w:left="4320" w:hanging="360"/>
      </w:pPr>
      <w:rPr>
        <w:rFonts w:ascii="Wingdings" w:hAnsi="Wingdings" w:hint="default"/>
      </w:rPr>
    </w:lvl>
    <w:lvl w:ilvl="6" w:tplc="DCD46A18">
      <w:start w:val="1"/>
      <w:numFmt w:val="bullet"/>
      <w:lvlText w:val=""/>
      <w:lvlJc w:val="left"/>
      <w:pPr>
        <w:ind w:left="5040" w:hanging="360"/>
      </w:pPr>
      <w:rPr>
        <w:rFonts w:ascii="Symbol" w:hAnsi="Symbol" w:hint="default"/>
      </w:rPr>
    </w:lvl>
    <w:lvl w:ilvl="7" w:tplc="874AAA8C">
      <w:start w:val="1"/>
      <w:numFmt w:val="bullet"/>
      <w:lvlText w:val="o"/>
      <w:lvlJc w:val="left"/>
      <w:pPr>
        <w:ind w:left="5760" w:hanging="360"/>
      </w:pPr>
      <w:rPr>
        <w:rFonts w:ascii="Courier New" w:hAnsi="Courier New" w:hint="default"/>
      </w:rPr>
    </w:lvl>
    <w:lvl w:ilvl="8" w:tplc="6EF2A05C">
      <w:start w:val="1"/>
      <w:numFmt w:val="bullet"/>
      <w:lvlText w:val=""/>
      <w:lvlJc w:val="left"/>
      <w:pPr>
        <w:ind w:left="6480" w:hanging="360"/>
      </w:pPr>
      <w:rPr>
        <w:rFonts w:ascii="Wingdings" w:hAnsi="Wingdings" w:hint="default"/>
      </w:rPr>
    </w:lvl>
  </w:abstractNum>
  <w:abstractNum w:abstractNumId="25" w15:restartNumberingAfterBreak="0">
    <w:nsid w:val="3D3B3C62"/>
    <w:multiLevelType w:val="hybridMultilevel"/>
    <w:tmpl w:val="6FE41FE6"/>
    <w:lvl w:ilvl="0" w:tplc="05D4DFC6">
      <w:start w:val="1"/>
      <w:numFmt w:val="bullet"/>
      <w:lvlText w:val=""/>
      <w:lvlJc w:val="left"/>
      <w:pPr>
        <w:ind w:left="720" w:hanging="360"/>
      </w:pPr>
      <w:rPr>
        <w:rFonts w:ascii="Symbol" w:hAnsi="Symbol" w:hint="default"/>
      </w:rPr>
    </w:lvl>
    <w:lvl w:ilvl="1" w:tplc="42E00FEC">
      <w:start w:val="1"/>
      <w:numFmt w:val="bullet"/>
      <w:lvlText w:val="o"/>
      <w:lvlJc w:val="left"/>
      <w:pPr>
        <w:ind w:left="1440" w:hanging="360"/>
      </w:pPr>
      <w:rPr>
        <w:rFonts w:ascii="Courier New" w:hAnsi="Courier New" w:hint="default"/>
      </w:rPr>
    </w:lvl>
    <w:lvl w:ilvl="2" w:tplc="2FAC340A">
      <w:start w:val="1"/>
      <w:numFmt w:val="bullet"/>
      <w:lvlText w:val=""/>
      <w:lvlJc w:val="left"/>
      <w:pPr>
        <w:ind w:left="2160" w:hanging="360"/>
      </w:pPr>
      <w:rPr>
        <w:rFonts w:ascii="Wingdings" w:hAnsi="Wingdings" w:hint="default"/>
      </w:rPr>
    </w:lvl>
    <w:lvl w:ilvl="3" w:tplc="F134F976">
      <w:start w:val="1"/>
      <w:numFmt w:val="bullet"/>
      <w:lvlText w:val=""/>
      <w:lvlJc w:val="left"/>
      <w:pPr>
        <w:ind w:left="2880" w:hanging="360"/>
      </w:pPr>
      <w:rPr>
        <w:rFonts w:ascii="Symbol" w:hAnsi="Symbol" w:hint="default"/>
      </w:rPr>
    </w:lvl>
    <w:lvl w:ilvl="4" w:tplc="E618DCE0">
      <w:start w:val="1"/>
      <w:numFmt w:val="bullet"/>
      <w:lvlText w:val="o"/>
      <w:lvlJc w:val="left"/>
      <w:pPr>
        <w:ind w:left="3600" w:hanging="360"/>
      </w:pPr>
      <w:rPr>
        <w:rFonts w:ascii="Courier New" w:hAnsi="Courier New" w:hint="default"/>
      </w:rPr>
    </w:lvl>
    <w:lvl w:ilvl="5" w:tplc="3C10A18C">
      <w:start w:val="1"/>
      <w:numFmt w:val="bullet"/>
      <w:lvlText w:val=""/>
      <w:lvlJc w:val="left"/>
      <w:pPr>
        <w:ind w:left="4320" w:hanging="360"/>
      </w:pPr>
      <w:rPr>
        <w:rFonts w:ascii="Wingdings" w:hAnsi="Wingdings" w:hint="default"/>
      </w:rPr>
    </w:lvl>
    <w:lvl w:ilvl="6" w:tplc="0D20F872">
      <w:start w:val="1"/>
      <w:numFmt w:val="bullet"/>
      <w:lvlText w:val=""/>
      <w:lvlJc w:val="left"/>
      <w:pPr>
        <w:ind w:left="5040" w:hanging="360"/>
      </w:pPr>
      <w:rPr>
        <w:rFonts w:ascii="Symbol" w:hAnsi="Symbol" w:hint="default"/>
      </w:rPr>
    </w:lvl>
    <w:lvl w:ilvl="7" w:tplc="D69E0DB6">
      <w:start w:val="1"/>
      <w:numFmt w:val="bullet"/>
      <w:lvlText w:val="o"/>
      <w:lvlJc w:val="left"/>
      <w:pPr>
        <w:ind w:left="5760" w:hanging="360"/>
      </w:pPr>
      <w:rPr>
        <w:rFonts w:ascii="Courier New" w:hAnsi="Courier New" w:hint="default"/>
      </w:rPr>
    </w:lvl>
    <w:lvl w:ilvl="8" w:tplc="58DC503C">
      <w:start w:val="1"/>
      <w:numFmt w:val="bullet"/>
      <w:lvlText w:val=""/>
      <w:lvlJc w:val="left"/>
      <w:pPr>
        <w:ind w:left="6480" w:hanging="360"/>
      </w:pPr>
      <w:rPr>
        <w:rFonts w:ascii="Wingdings" w:hAnsi="Wingdings" w:hint="default"/>
      </w:rPr>
    </w:lvl>
  </w:abstractNum>
  <w:abstractNum w:abstractNumId="26" w15:restartNumberingAfterBreak="0">
    <w:nsid w:val="3DC862D1"/>
    <w:multiLevelType w:val="hybridMultilevel"/>
    <w:tmpl w:val="652A5FAC"/>
    <w:lvl w:ilvl="0" w:tplc="B3F67398">
      <w:start w:val="1"/>
      <w:numFmt w:val="bullet"/>
      <w:lvlText w:val=""/>
      <w:lvlJc w:val="left"/>
      <w:pPr>
        <w:ind w:left="720" w:hanging="360"/>
      </w:pPr>
      <w:rPr>
        <w:rFonts w:ascii="Symbol" w:hAnsi="Symbol" w:hint="default"/>
      </w:rPr>
    </w:lvl>
    <w:lvl w:ilvl="1" w:tplc="F6F8368C">
      <w:start w:val="1"/>
      <w:numFmt w:val="bullet"/>
      <w:lvlText w:val="o"/>
      <w:lvlJc w:val="left"/>
      <w:pPr>
        <w:ind w:left="1440" w:hanging="360"/>
      </w:pPr>
      <w:rPr>
        <w:rFonts w:ascii="Courier New" w:hAnsi="Courier New" w:hint="default"/>
      </w:rPr>
    </w:lvl>
    <w:lvl w:ilvl="2" w:tplc="2766DD3A">
      <w:start w:val="1"/>
      <w:numFmt w:val="bullet"/>
      <w:lvlText w:val=""/>
      <w:lvlJc w:val="left"/>
      <w:pPr>
        <w:ind w:left="2160" w:hanging="360"/>
      </w:pPr>
      <w:rPr>
        <w:rFonts w:ascii="Wingdings" w:hAnsi="Wingdings" w:hint="default"/>
      </w:rPr>
    </w:lvl>
    <w:lvl w:ilvl="3" w:tplc="B25AA7D2">
      <w:start w:val="1"/>
      <w:numFmt w:val="bullet"/>
      <w:lvlText w:val=""/>
      <w:lvlJc w:val="left"/>
      <w:pPr>
        <w:ind w:left="2880" w:hanging="360"/>
      </w:pPr>
      <w:rPr>
        <w:rFonts w:ascii="Symbol" w:hAnsi="Symbol" w:hint="default"/>
      </w:rPr>
    </w:lvl>
    <w:lvl w:ilvl="4" w:tplc="9F9EF70C">
      <w:start w:val="1"/>
      <w:numFmt w:val="bullet"/>
      <w:lvlText w:val="o"/>
      <w:lvlJc w:val="left"/>
      <w:pPr>
        <w:ind w:left="3600" w:hanging="360"/>
      </w:pPr>
      <w:rPr>
        <w:rFonts w:ascii="Courier New" w:hAnsi="Courier New" w:hint="default"/>
      </w:rPr>
    </w:lvl>
    <w:lvl w:ilvl="5" w:tplc="19D211E8">
      <w:start w:val="1"/>
      <w:numFmt w:val="bullet"/>
      <w:lvlText w:val=""/>
      <w:lvlJc w:val="left"/>
      <w:pPr>
        <w:ind w:left="4320" w:hanging="360"/>
      </w:pPr>
      <w:rPr>
        <w:rFonts w:ascii="Wingdings" w:hAnsi="Wingdings" w:hint="default"/>
      </w:rPr>
    </w:lvl>
    <w:lvl w:ilvl="6" w:tplc="3AFC5224">
      <w:start w:val="1"/>
      <w:numFmt w:val="bullet"/>
      <w:lvlText w:val=""/>
      <w:lvlJc w:val="left"/>
      <w:pPr>
        <w:ind w:left="5040" w:hanging="360"/>
      </w:pPr>
      <w:rPr>
        <w:rFonts w:ascii="Symbol" w:hAnsi="Symbol" w:hint="default"/>
      </w:rPr>
    </w:lvl>
    <w:lvl w:ilvl="7" w:tplc="BBDA0A66">
      <w:start w:val="1"/>
      <w:numFmt w:val="bullet"/>
      <w:lvlText w:val="o"/>
      <w:lvlJc w:val="left"/>
      <w:pPr>
        <w:ind w:left="5760" w:hanging="360"/>
      </w:pPr>
      <w:rPr>
        <w:rFonts w:ascii="Courier New" w:hAnsi="Courier New" w:hint="default"/>
      </w:rPr>
    </w:lvl>
    <w:lvl w:ilvl="8" w:tplc="46A6D45C">
      <w:start w:val="1"/>
      <w:numFmt w:val="bullet"/>
      <w:lvlText w:val=""/>
      <w:lvlJc w:val="left"/>
      <w:pPr>
        <w:ind w:left="6480" w:hanging="360"/>
      </w:pPr>
      <w:rPr>
        <w:rFonts w:ascii="Wingdings" w:hAnsi="Wingdings" w:hint="default"/>
      </w:rPr>
    </w:lvl>
  </w:abstractNum>
  <w:abstractNum w:abstractNumId="27" w15:restartNumberingAfterBreak="0">
    <w:nsid w:val="3EED47EE"/>
    <w:multiLevelType w:val="hybridMultilevel"/>
    <w:tmpl w:val="8AEE3010"/>
    <w:lvl w:ilvl="0" w:tplc="45343888">
      <w:start w:val="1"/>
      <w:numFmt w:val="bullet"/>
      <w:lvlText w:val=""/>
      <w:lvlJc w:val="left"/>
      <w:pPr>
        <w:ind w:left="720" w:hanging="360"/>
      </w:pPr>
      <w:rPr>
        <w:rFonts w:ascii="Symbol" w:hAnsi="Symbol" w:hint="default"/>
      </w:rPr>
    </w:lvl>
    <w:lvl w:ilvl="1" w:tplc="179298A0">
      <w:start w:val="1"/>
      <w:numFmt w:val="bullet"/>
      <w:lvlText w:val="o"/>
      <w:lvlJc w:val="left"/>
      <w:pPr>
        <w:ind w:left="1440" w:hanging="360"/>
      </w:pPr>
      <w:rPr>
        <w:rFonts w:ascii="Courier New" w:hAnsi="Courier New" w:hint="default"/>
      </w:rPr>
    </w:lvl>
    <w:lvl w:ilvl="2" w:tplc="BC14E8D2">
      <w:start w:val="1"/>
      <w:numFmt w:val="bullet"/>
      <w:lvlText w:val=""/>
      <w:lvlJc w:val="left"/>
      <w:pPr>
        <w:ind w:left="2160" w:hanging="360"/>
      </w:pPr>
      <w:rPr>
        <w:rFonts w:ascii="Wingdings" w:hAnsi="Wingdings" w:hint="default"/>
      </w:rPr>
    </w:lvl>
    <w:lvl w:ilvl="3" w:tplc="50C037FA">
      <w:start w:val="1"/>
      <w:numFmt w:val="bullet"/>
      <w:lvlText w:val=""/>
      <w:lvlJc w:val="left"/>
      <w:pPr>
        <w:ind w:left="2880" w:hanging="360"/>
      </w:pPr>
      <w:rPr>
        <w:rFonts w:ascii="Symbol" w:hAnsi="Symbol" w:hint="default"/>
      </w:rPr>
    </w:lvl>
    <w:lvl w:ilvl="4" w:tplc="CEF07B3C">
      <w:start w:val="1"/>
      <w:numFmt w:val="bullet"/>
      <w:lvlText w:val="o"/>
      <w:lvlJc w:val="left"/>
      <w:pPr>
        <w:ind w:left="3600" w:hanging="360"/>
      </w:pPr>
      <w:rPr>
        <w:rFonts w:ascii="Courier New" w:hAnsi="Courier New" w:hint="default"/>
      </w:rPr>
    </w:lvl>
    <w:lvl w:ilvl="5" w:tplc="3C944DBC">
      <w:start w:val="1"/>
      <w:numFmt w:val="bullet"/>
      <w:lvlText w:val=""/>
      <w:lvlJc w:val="left"/>
      <w:pPr>
        <w:ind w:left="4320" w:hanging="360"/>
      </w:pPr>
      <w:rPr>
        <w:rFonts w:ascii="Wingdings" w:hAnsi="Wingdings" w:hint="default"/>
      </w:rPr>
    </w:lvl>
    <w:lvl w:ilvl="6" w:tplc="9DCE887C">
      <w:start w:val="1"/>
      <w:numFmt w:val="bullet"/>
      <w:lvlText w:val=""/>
      <w:lvlJc w:val="left"/>
      <w:pPr>
        <w:ind w:left="5040" w:hanging="360"/>
      </w:pPr>
      <w:rPr>
        <w:rFonts w:ascii="Symbol" w:hAnsi="Symbol" w:hint="default"/>
      </w:rPr>
    </w:lvl>
    <w:lvl w:ilvl="7" w:tplc="638A204A">
      <w:start w:val="1"/>
      <w:numFmt w:val="bullet"/>
      <w:lvlText w:val="o"/>
      <w:lvlJc w:val="left"/>
      <w:pPr>
        <w:ind w:left="5760" w:hanging="360"/>
      </w:pPr>
      <w:rPr>
        <w:rFonts w:ascii="Courier New" w:hAnsi="Courier New" w:hint="default"/>
      </w:rPr>
    </w:lvl>
    <w:lvl w:ilvl="8" w:tplc="09541D54">
      <w:start w:val="1"/>
      <w:numFmt w:val="bullet"/>
      <w:lvlText w:val=""/>
      <w:lvlJc w:val="left"/>
      <w:pPr>
        <w:ind w:left="6480" w:hanging="360"/>
      </w:pPr>
      <w:rPr>
        <w:rFonts w:ascii="Wingdings" w:hAnsi="Wingdings" w:hint="default"/>
      </w:rPr>
    </w:lvl>
  </w:abstractNum>
  <w:abstractNum w:abstractNumId="28" w15:restartNumberingAfterBreak="0">
    <w:nsid w:val="4C4D5AA0"/>
    <w:multiLevelType w:val="hybridMultilevel"/>
    <w:tmpl w:val="063E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BD3C66"/>
    <w:multiLevelType w:val="multilevel"/>
    <w:tmpl w:val="C7F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13099A"/>
    <w:multiLevelType w:val="hybridMultilevel"/>
    <w:tmpl w:val="EEFCEB00"/>
    <w:lvl w:ilvl="0" w:tplc="0DB64B18">
      <w:start w:val="1"/>
      <w:numFmt w:val="bullet"/>
      <w:lvlText w:val=""/>
      <w:lvlJc w:val="left"/>
      <w:pPr>
        <w:ind w:left="720" w:hanging="360"/>
      </w:pPr>
      <w:rPr>
        <w:rFonts w:ascii="Symbol" w:hAnsi="Symbol" w:hint="default"/>
      </w:rPr>
    </w:lvl>
    <w:lvl w:ilvl="1" w:tplc="6A48E1D6">
      <w:start w:val="1"/>
      <w:numFmt w:val="bullet"/>
      <w:lvlText w:val="o"/>
      <w:lvlJc w:val="left"/>
      <w:pPr>
        <w:ind w:left="1440" w:hanging="360"/>
      </w:pPr>
      <w:rPr>
        <w:rFonts w:ascii="Courier New" w:hAnsi="Courier New" w:hint="default"/>
      </w:rPr>
    </w:lvl>
    <w:lvl w:ilvl="2" w:tplc="72CA10AA">
      <w:start w:val="1"/>
      <w:numFmt w:val="bullet"/>
      <w:lvlText w:val=""/>
      <w:lvlJc w:val="left"/>
      <w:pPr>
        <w:ind w:left="2160" w:hanging="360"/>
      </w:pPr>
      <w:rPr>
        <w:rFonts w:ascii="Wingdings" w:hAnsi="Wingdings" w:hint="default"/>
      </w:rPr>
    </w:lvl>
    <w:lvl w:ilvl="3" w:tplc="ACB060EC">
      <w:start w:val="1"/>
      <w:numFmt w:val="bullet"/>
      <w:lvlText w:val=""/>
      <w:lvlJc w:val="left"/>
      <w:pPr>
        <w:ind w:left="2880" w:hanging="360"/>
      </w:pPr>
      <w:rPr>
        <w:rFonts w:ascii="Symbol" w:hAnsi="Symbol" w:hint="default"/>
      </w:rPr>
    </w:lvl>
    <w:lvl w:ilvl="4" w:tplc="A9B4D00C">
      <w:start w:val="1"/>
      <w:numFmt w:val="bullet"/>
      <w:lvlText w:val="o"/>
      <w:lvlJc w:val="left"/>
      <w:pPr>
        <w:ind w:left="3600" w:hanging="360"/>
      </w:pPr>
      <w:rPr>
        <w:rFonts w:ascii="Courier New" w:hAnsi="Courier New" w:hint="default"/>
      </w:rPr>
    </w:lvl>
    <w:lvl w:ilvl="5" w:tplc="D84C73DE">
      <w:start w:val="1"/>
      <w:numFmt w:val="bullet"/>
      <w:lvlText w:val=""/>
      <w:lvlJc w:val="left"/>
      <w:pPr>
        <w:ind w:left="4320" w:hanging="360"/>
      </w:pPr>
      <w:rPr>
        <w:rFonts w:ascii="Wingdings" w:hAnsi="Wingdings" w:hint="default"/>
      </w:rPr>
    </w:lvl>
    <w:lvl w:ilvl="6" w:tplc="838AC642">
      <w:start w:val="1"/>
      <w:numFmt w:val="bullet"/>
      <w:lvlText w:val=""/>
      <w:lvlJc w:val="left"/>
      <w:pPr>
        <w:ind w:left="5040" w:hanging="360"/>
      </w:pPr>
      <w:rPr>
        <w:rFonts w:ascii="Symbol" w:hAnsi="Symbol" w:hint="default"/>
      </w:rPr>
    </w:lvl>
    <w:lvl w:ilvl="7" w:tplc="5A0E20B2">
      <w:start w:val="1"/>
      <w:numFmt w:val="bullet"/>
      <w:lvlText w:val="o"/>
      <w:lvlJc w:val="left"/>
      <w:pPr>
        <w:ind w:left="5760" w:hanging="360"/>
      </w:pPr>
      <w:rPr>
        <w:rFonts w:ascii="Courier New" w:hAnsi="Courier New" w:hint="default"/>
      </w:rPr>
    </w:lvl>
    <w:lvl w:ilvl="8" w:tplc="ABD21088">
      <w:start w:val="1"/>
      <w:numFmt w:val="bullet"/>
      <w:lvlText w:val=""/>
      <w:lvlJc w:val="left"/>
      <w:pPr>
        <w:ind w:left="6480" w:hanging="360"/>
      </w:pPr>
      <w:rPr>
        <w:rFonts w:ascii="Wingdings" w:hAnsi="Wingdings" w:hint="default"/>
      </w:rPr>
    </w:lvl>
  </w:abstractNum>
  <w:abstractNum w:abstractNumId="31" w15:restartNumberingAfterBreak="0">
    <w:nsid w:val="5CEC1055"/>
    <w:multiLevelType w:val="hybridMultilevel"/>
    <w:tmpl w:val="8D46230A"/>
    <w:lvl w:ilvl="0" w:tplc="869EFBD6">
      <w:start w:val="1"/>
      <w:numFmt w:val="bullet"/>
      <w:lvlText w:val=""/>
      <w:lvlJc w:val="left"/>
      <w:pPr>
        <w:ind w:left="720" w:hanging="360"/>
      </w:pPr>
      <w:rPr>
        <w:rFonts w:ascii="Symbol" w:hAnsi="Symbol" w:hint="default"/>
      </w:rPr>
    </w:lvl>
    <w:lvl w:ilvl="1" w:tplc="FCF4C1E0">
      <w:start w:val="1"/>
      <w:numFmt w:val="bullet"/>
      <w:lvlText w:val="o"/>
      <w:lvlJc w:val="left"/>
      <w:pPr>
        <w:ind w:left="1440" w:hanging="360"/>
      </w:pPr>
      <w:rPr>
        <w:rFonts w:ascii="Courier New" w:hAnsi="Courier New" w:hint="default"/>
      </w:rPr>
    </w:lvl>
    <w:lvl w:ilvl="2" w:tplc="3ED0FE7C">
      <w:start w:val="1"/>
      <w:numFmt w:val="bullet"/>
      <w:lvlText w:val=""/>
      <w:lvlJc w:val="left"/>
      <w:pPr>
        <w:ind w:left="2160" w:hanging="360"/>
      </w:pPr>
      <w:rPr>
        <w:rFonts w:ascii="Wingdings" w:hAnsi="Wingdings" w:hint="default"/>
      </w:rPr>
    </w:lvl>
    <w:lvl w:ilvl="3" w:tplc="A41AECE4">
      <w:start w:val="1"/>
      <w:numFmt w:val="bullet"/>
      <w:lvlText w:val=""/>
      <w:lvlJc w:val="left"/>
      <w:pPr>
        <w:ind w:left="2880" w:hanging="360"/>
      </w:pPr>
      <w:rPr>
        <w:rFonts w:ascii="Symbol" w:hAnsi="Symbol" w:hint="default"/>
      </w:rPr>
    </w:lvl>
    <w:lvl w:ilvl="4" w:tplc="90DCDD1E">
      <w:start w:val="1"/>
      <w:numFmt w:val="bullet"/>
      <w:lvlText w:val="o"/>
      <w:lvlJc w:val="left"/>
      <w:pPr>
        <w:ind w:left="3600" w:hanging="360"/>
      </w:pPr>
      <w:rPr>
        <w:rFonts w:ascii="Courier New" w:hAnsi="Courier New" w:hint="default"/>
      </w:rPr>
    </w:lvl>
    <w:lvl w:ilvl="5" w:tplc="88664206">
      <w:start w:val="1"/>
      <w:numFmt w:val="bullet"/>
      <w:lvlText w:val=""/>
      <w:lvlJc w:val="left"/>
      <w:pPr>
        <w:ind w:left="4320" w:hanging="360"/>
      </w:pPr>
      <w:rPr>
        <w:rFonts w:ascii="Wingdings" w:hAnsi="Wingdings" w:hint="default"/>
      </w:rPr>
    </w:lvl>
    <w:lvl w:ilvl="6" w:tplc="4B02DE9A">
      <w:start w:val="1"/>
      <w:numFmt w:val="bullet"/>
      <w:lvlText w:val=""/>
      <w:lvlJc w:val="left"/>
      <w:pPr>
        <w:ind w:left="5040" w:hanging="360"/>
      </w:pPr>
      <w:rPr>
        <w:rFonts w:ascii="Symbol" w:hAnsi="Symbol" w:hint="default"/>
      </w:rPr>
    </w:lvl>
    <w:lvl w:ilvl="7" w:tplc="7DD27DA2">
      <w:start w:val="1"/>
      <w:numFmt w:val="bullet"/>
      <w:lvlText w:val="o"/>
      <w:lvlJc w:val="left"/>
      <w:pPr>
        <w:ind w:left="5760" w:hanging="360"/>
      </w:pPr>
      <w:rPr>
        <w:rFonts w:ascii="Courier New" w:hAnsi="Courier New" w:hint="default"/>
      </w:rPr>
    </w:lvl>
    <w:lvl w:ilvl="8" w:tplc="3690C460">
      <w:start w:val="1"/>
      <w:numFmt w:val="bullet"/>
      <w:lvlText w:val=""/>
      <w:lvlJc w:val="left"/>
      <w:pPr>
        <w:ind w:left="6480" w:hanging="360"/>
      </w:pPr>
      <w:rPr>
        <w:rFonts w:ascii="Wingdings" w:hAnsi="Wingdings" w:hint="default"/>
      </w:rPr>
    </w:lvl>
  </w:abstractNum>
  <w:abstractNum w:abstractNumId="32" w15:restartNumberingAfterBreak="0">
    <w:nsid w:val="605E51B3"/>
    <w:multiLevelType w:val="hybridMultilevel"/>
    <w:tmpl w:val="1D50EE9C"/>
    <w:lvl w:ilvl="0" w:tplc="5E28967E">
      <w:start w:val="1"/>
      <w:numFmt w:val="bullet"/>
      <w:lvlText w:val=""/>
      <w:lvlJc w:val="left"/>
      <w:pPr>
        <w:ind w:left="720" w:hanging="360"/>
      </w:pPr>
      <w:rPr>
        <w:rFonts w:ascii="Symbol" w:hAnsi="Symbol" w:hint="default"/>
      </w:rPr>
    </w:lvl>
    <w:lvl w:ilvl="1" w:tplc="DE9A3524">
      <w:start w:val="1"/>
      <w:numFmt w:val="bullet"/>
      <w:lvlText w:val="o"/>
      <w:lvlJc w:val="left"/>
      <w:pPr>
        <w:ind w:left="1440" w:hanging="360"/>
      </w:pPr>
      <w:rPr>
        <w:rFonts w:ascii="Courier New" w:hAnsi="Courier New" w:hint="default"/>
      </w:rPr>
    </w:lvl>
    <w:lvl w:ilvl="2" w:tplc="20B2B244">
      <w:start w:val="1"/>
      <w:numFmt w:val="bullet"/>
      <w:lvlText w:val=""/>
      <w:lvlJc w:val="left"/>
      <w:pPr>
        <w:ind w:left="2160" w:hanging="360"/>
      </w:pPr>
      <w:rPr>
        <w:rFonts w:ascii="Wingdings" w:hAnsi="Wingdings" w:hint="default"/>
      </w:rPr>
    </w:lvl>
    <w:lvl w:ilvl="3" w:tplc="75B63056">
      <w:start w:val="1"/>
      <w:numFmt w:val="bullet"/>
      <w:lvlText w:val=""/>
      <w:lvlJc w:val="left"/>
      <w:pPr>
        <w:ind w:left="2880" w:hanging="360"/>
      </w:pPr>
      <w:rPr>
        <w:rFonts w:ascii="Symbol" w:hAnsi="Symbol" w:hint="default"/>
      </w:rPr>
    </w:lvl>
    <w:lvl w:ilvl="4" w:tplc="D69E2C84">
      <w:start w:val="1"/>
      <w:numFmt w:val="bullet"/>
      <w:lvlText w:val="o"/>
      <w:lvlJc w:val="left"/>
      <w:pPr>
        <w:ind w:left="3600" w:hanging="360"/>
      </w:pPr>
      <w:rPr>
        <w:rFonts w:ascii="Courier New" w:hAnsi="Courier New" w:hint="default"/>
      </w:rPr>
    </w:lvl>
    <w:lvl w:ilvl="5" w:tplc="4052E9D0">
      <w:start w:val="1"/>
      <w:numFmt w:val="bullet"/>
      <w:lvlText w:val=""/>
      <w:lvlJc w:val="left"/>
      <w:pPr>
        <w:ind w:left="4320" w:hanging="360"/>
      </w:pPr>
      <w:rPr>
        <w:rFonts w:ascii="Wingdings" w:hAnsi="Wingdings" w:hint="default"/>
      </w:rPr>
    </w:lvl>
    <w:lvl w:ilvl="6" w:tplc="5896DE9A">
      <w:start w:val="1"/>
      <w:numFmt w:val="bullet"/>
      <w:lvlText w:val=""/>
      <w:lvlJc w:val="left"/>
      <w:pPr>
        <w:ind w:left="5040" w:hanging="360"/>
      </w:pPr>
      <w:rPr>
        <w:rFonts w:ascii="Symbol" w:hAnsi="Symbol" w:hint="default"/>
      </w:rPr>
    </w:lvl>
    <w:lvl w:ilvl="7" w:tplc="587AACBC">
      <w:start w:val="1"/>
      <w:numFmt w:val="bullet"/>
      <w:lvlText w:val="o"/>
      <w:lvlJc w:val="left"/>
      <w:pPr>
        <w:ind w:left="5760" w:hanging="360"/>
      </w:pPr>
      <w:rPr>
        <w:rFonts w:ascii="Courier New" w:hAnsi="Courier New" w:hint="default"/>
      </w:rPr>
    </w:lvl>
    <w:lvl w:ilvl="8" w:tplc="226ABC82">
      <w:start w:val="1"/>
      <w:numFmt w:val="bullet"/>
      <w:lvlText w:val=""/>
      <w:lvlJc w:val="left"/>
      <w:pPr>
        <w:ind w:left="6480" w:hanging="360"/>
      </w:pPr>
      <w:rPr>
        <w:rFonts w:ascii="Wingdings" w:hAnsi="Wingdings" w:hint="default"/>
      </w:rPr>
    </w:lvl>
  </w:abstractNum>
  <w:abstractNum w:abstractNumId="33" w15:restartNumberingAfterBreak="0">
    <w:nsid w:val="60795B9F"/>
    <w:multiLevelType w:val="multilevel"/>
    <w:tmpl w:val="70B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87632"/>
    <w:multiLevelType w:val="hybridMultilevel"/>
    <w:tmpl w:val="74960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1B7844"/>
    <w:multiLevelType w:val="hybridMultilevel"/>
    <w:tmpl w:val="B754C656"/>
    <w:lvl w:ilvl="0" w:tplc="F7EC9C0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1D6578"/>
    <w:multiLevelType w:val="hybridMultilevel"/>
    <w:tmpl w:val="E47622A4"/>
    <w:lvl w:ilvl="0" w:tplc="7C26201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D03E3F"/>
    <w:multiLevelType w:val="hybridMultilevel"/>
    <w:tmpl w:val="B2B41E52"/>
    <w:lvl w:ilvl="0" w:tplc="0882A4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D0C2C95"/>
    <w:multiLevelType w:val="hybridMultilevel"/>
    <w:tmpl w:val="ADE2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6D48D7"/>
    <w:multiLevelType w:val="hybridMultilevel"/>
    <w:tmpl w:val="FA563F68"/>
    <w:lvl w:ilvl="0" w:tplc="6F7A1B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703CA1"/>
    <w:multiLevelType w:val="hybridMultilevel"/>
    <w:tmpl w:val="360002C2"/>
    <w:lvl w:ilvl="0" w:tplc="219E1206">
      <w:start w:val="1"/>
      <w:numFmt w:val="bullet"/>
      <w:lvlText w:val=""/>
      <w:lvlJc w:val="left"/>
      <w:pPr>
        <w:ind w:left="720" w:hanging="360"/>
      </w:pPr>
      <w:rPr>
        <w:rFonts w:ascii="Symbol" w:hAnsi="Symbol" w:hint="default"/>
      </w:rPr>
    </w:lvl>
    <w:lvl w:ilvl="1" w:tplc="D5CA5982">
      <w:start w:val="1"/>
      <w:numFmt w:val="bullet"/>
      <w:lvlText w:val="o"/>
      <w:lvlJc w:val="left"/>
      <w:pPr>
        <w:ind w:left="1440" w:hanging="360"/>
      </w:pPr>
      <w:rPr>
        <w:rFonts w:ascii="Courier New" w:hAnsi="Courier New" w:hint="default"/>
      </w:rPr>
    </w:lvl>
    <w:lvl w:ilvl="2" w:tplc="333CDC70">
      <w:start w:val="1"/>
      <w:numFmt w:val="bullet"/>
      <w:lvlText w:val=""/>
      <w:lvlJc w:val="left"/>
      <w:pPr>
        <w:ind w:left="2160" w:hanging="360"/>
      </w:pPr>
      <w:rPr>
        <w:rFonts w:ascii="Wingdings" w:hAnsi="Wingdings" w:hint="default"/>
      </w:rPr>
    </w:lvl>
    <w:lvl w:ilvl="3" w:tplc="3E32805A">
      <w:start w:val="1"/>
      <w:numFmt w:val="bullet"/>
      <w:lvlText w:val=""/>
      <w:lvlJc w:val="left"/>
      <w:pPr>
        <w:ind w:left="2880" w:hanging="360"/>
      </w:pPr>
      <w:rPr>
        <w:rFonts w:ascii="Symbol" w:hAnsi="Symbol" w:hint="default"/>
      </w:rPr>
    </w:lvl>
    <w:lvl w:ilvl="4" w:tplc="9754F04A">
      <w:start w:val="1"/>
      <w:numFmt w:val="bullet"/>
      <w:lvlText w:val="o"/>
      <w:lvlJc w:val="left"/>
      <w:pPr>
        <w:ind w:left="3600" w:hanging="360"/>
      </w:pPr>
      <w:rPr>
        <w:rFonts w:ascii="Courier New" w:hAnsi="Courier New" w:hint="default"/>
      </w:rPr>
    </w:lvl>
    <w:lvl w:ilvl="5" w:tplc="C9566636">
      <w:start w:val="1"/>
      <w:numFmt w:val="bullet"/>
      <w:lvlText w:val=""/>
      <w:lvlJc w:val="left"/>
      <w:pPr>
        <w:ind w:left="4320" w:hanging="360"/>
      </w:pPr>
      <w:rPr>
        <w:rFonts w:ascii="Wingdings" w:hAnsi="Wingdings" w:hint="default"/>
      </w:rPr>
    </w:lvl>
    <w:lvl w:ilvl="6" w:tplc="92DECCF6">
      <w:start w:val="1"/>
      <w:numFmt w:val="bullet"/>
      <w:lvlText w:val=""/>
      <w:lvlJc w:val="left"/>
      <w:pPr>
        <w:ind w:left="5040" w:hanging="360"/>
      </w:pPr>
      <w:rPr>
        <w:rFonts w:ascii="Symbol" w:hAnsi="Symbol" w:hint="default"/>
      </w:rPr>
    </w:lvl>
    <w:lvl w:ilvl="7" w:tplc="6DCC8E2A">
      <w:start w:val="1"/>
      <w:numFmt w:val="bullet"/>
      <w:lvlText w:val="o"/>
      <w:lvlJc w:val="left"/>
      <w:pPr>
        <w:ind w:left="5760" w:hanging="360"/>
      </w:pPr>
      <w:rPr>
        <w:rFonts w:ascii="Courier New" w:hAnsi="Courier New" w:hint="default"/>
      </w:rPr>
    </w:lvl>
    <w:lvl w:ilvl="8" w:tplc="62FE2FBA">
      <w:start w:val="1"/>
      <w:numFmt w:val="bullet"/>
      <w:lvlText w:val=""/>
      <w:lvlJc w:val="left"/>
      <w:pPr>
        <w:ind w:left="6480" w:hanging="360"/>
      </w:pPr>
      <w:rPr>
        <w:rFonts w:ascii="Wingdings" w:hAnsi="Wingdings" w:hint="default"/>
      </w:rPr>
    </w:lvl>
  </w:abstractNum>
  <w:abstractNum w:abstractNumId="41" w15:restartNumberingAfterBreak="0">
    <w:nsid w:val="6F9C0C57"/>
    <w:multiLevelType w:val="hybridMultilevel"/>
    <w:tmpl w:val="24343010"/>
    <w:lvl w:ilvl="0" w:tplc="1BEEED38">
      <w:start w:val="1"/>
      <w:numFmt w:val="bullet"/>
      <w:lvlText w:val=""/>
      <w:lvlJc w:val="left"/>
      <w:pPr>
        <w:ind w:left="720" w:hanging="360"/>
      </w:pPr>
      <w:rPr>
        <w:rFonts w:ascii="Symbol" w:hAnsi="Symbol" w:hint="default"/>
      </w:rPr>
    </w:lvl>
    <w:lvl w:ilvl="1" w:tplc="0E623FC2">
      <w:start w:val="1"/>
      <w:numFmt w:val="bullet"/>
      <w:lvlText w:val="o"/>
      <w:lvlJc w:val="left"/>
      <w:pPr>
        <w:ind w:left="1440" w:hanging="360"/>
      </w:pPr>
      <w:rPr>
        <w:rFonts w:ascii="Courier New" w:hAnsi="Courier New" w:hint="default"/>
      </w:rPr>
    </w:lvl>
    <w:lvl w:ilvl="2" w:tplc="51AE0B82">
      <w:start w:val="1"/>
      <w:numFmt w:val="bullet"/>
      <w:lvlText w:val=""/>
      <w:lvlJc w:val="left"/>
      <w:pPr>
        <w:ind w:left="2160" w:hanging="360"/>
      </w:pPr>
      <w:rPr>
        <w:rFonts w:ascii="Wingdings" w:hAnsi="Wingdings" w:hint="default"/>
      </w:rPr>
    </w:lvl>
    <w:lvl w:ilvl="3" w:tplc="BB3A53E2">
      <w:start w:val="1"/>
      <w:numFmt w:val="bullet"/>
      <w:lvlText w:val=""/>
      <w:lvlJc w:val="left"/>
      <w:pPr>
        <w:ind w:left="2880" w:hanging="360"/>
      </w:pPr>
      <w:rPr>
        <w:rFonts w:ascii="Symbol" w:hAnsi="Symbol" w:hint="default"/>
      </w:rPr>
    </w:lvl>
    <w:lvl w:ilvl="4" w:tplc="7FF8D5AE">
      <w:start w:val="1"/>
      <w:numFmt w:val="bullet"/>
      <w:lvlText w:val="o"/>
      <w:lvlJc w:val="left"/>
      <w:pPr>
        <w:ind w:left="3600" w:hanging="360"/>
      </w:pPr>
      <w:rPr>
        <w:rFonts w:ascii="Courier New" w:hAnsi="Courier New" w:hint="default"/>
      </w:rPr>
    </w:lvl>
    <w:lvl w:ilvl="5" w:tplc="0430F134">
      <w:start w:val="1"/>
      <w:numFmt w:val="bullet"/>
      <w:lvlText w:val=""/>
      <w:lvlJc w:val="left"/>
      <w:pPr>
        <w:ind w:left="4320" w:hanging="360"/>
      </w:pPr>
      <w:rPr>
        <w:rFonts w:ascii="Wingdings" w:hAnsi="Wingdings" w:hint="default"/>
      </w:rPr>
    </w:lvl>
    <w:lvl w:ilvl="6" w:tplc="0C9AAC28">
      <w:start w:val="1"/>
      <w:numFmt w:val="bullet"/>
      <w:lvlText w:val=""/>
      <w:lvlJc w:val="left"/>
      <w:pPr>
        <w:ind w:left="5040" w:hanging="360"/>
      </w:pPr>
      <w:rPr>
        <w:rFonts w:ascii="Symbol" w:hAnsi="Symbol" w:hint="default"/>
      </w:rPr>
    </w:lvl>
    <w:lvl w:ilvl="7" w:tplc="0D7EFAB8">
      <w:start w:val="1"/>
      <w:numFmt w:val="bullet"/>
      <w:lvlText w:val="o"/>
      <w:lvlJc w:val="left"/>
      <w:pPr>
        <w:ind w:left="5760" w:hanging="360"/>
      </w:pPr>
      <w:rPr>
        <w:rFonts w:ascii="Courier New" w:hAnsi="Courier New" w:hint="default"/>
      </w:rPr>
    </w:lvl>
    <w:lvl w:ilvl="8" w:tplc="2A1CCDAA">
      <w:start w:val="1"/>
      <w:numFmt w:val="bullet"/>
      <w:lvlText w:val=""/>
      <w:lvlJc w:val="left"/>
      <w:pPr>
        <w:ind w:left="6480" w:hanging="360"/>
      </w:pPr>
      <w:rPr>
        <w:rFonts w:ascii="Wingdings" w:hAnsi="Wingdings" w:hint="default"/>
      </w:rPr>
    </w:lvl>
  </w:abstractNum>
  <w:abstractNum w:abstractNumId="42" w15:restartNumberingAfterBreak="0">
    <w:nsid w:val="7024583F"/>
    <w:multiLevelType w:val="multilevel"/>
    <w:tmpl w:val="5D2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A11C6"/>
    <w:multiLevelType w:val="hybridMultilevel"/>
    <w:tmpl w:val="3D5A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414764"/>
    <w:multiLevelType w:val="multilevel"/>
    <w:tmpl w:val="0E6A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ED6202"/>
    <w:multiLevelType w:val="hybridMultilevel"/>
    <w:tmpl w:val="6494EC62"/>
    <w:lvl w:ilvl="0" w:tplc="0518E1E6">
      <w:start w:val="1"/>
      <w:numFmt w:val="bullet"/>
      <w:lvlText w:val=""/>
      <w:lvlJc w:val="left"/>
      <w:pPr>
        <w:ind w:left="720" w:hanging="360"/>
      </w:pPr>
      <w:rPr>
        <w:rFonts w:ascii="Symbol" w:hAnsi="Symbol" w:hint="default"/>
      </w:rPr>
    </w:lvl>
    <w:lvl w:ilvl="1" w:tplc="F1FE3AF0">
      <w:start w:val="1"/>
      <w:numFmt w:val="bullet"/>
      <w:lvlText w:val="o"/>
      <w:lvlJc w:val="left"/>
      <w:pPr>
        <w:ind w:left="1440" w:hanging="360"/>
      </w:pPr>
      <w:rPr>
        <w:rFonts w:ascii="Courier New" w:hAnsi="Courier New" w:hint="default"/>
      </w:rPr>
    </w:lvl>
    <w:lvl w:ilvl="2" w:tplc="7F124F7C">
      <w:start w:val="1"/>
      <w:numFmt w:val="bullet"/>
      <w:lvlText w:val=""/>
      <w:lvlJc w:val="left"/>
      <w:pPr>
        <w:ind w:left="2160" w:hanging="360"/>
      </w:pPr>
      <w:rPr>
        <w:rFonts w:ascii="Wingdings" w:hAnsi="Wingdings" w:hint="default"/>
      </w:rPr>
    </w:lvl>
    <w:lvl w:ilvl="3" w:tplc="CF880CC6">
      <w:start w:val="1"/>
      <w:numFmt w:val="bullet"/>
      <w:lvlText w:val=""/>
      <w:lvlJc w:val="left"/>
      <w:pPr>
        <w:ind w:left="2880" w:hanging="360"/>
      </w:pPr>
      <w:rPr>
        <w:rFonts w:ascii="Symbol" w:hAnsi="Symbol" w:hint="default"/>
      </w:rPr>
    </w:lvl>
    <w:lvl w:ilvl="4" w:tplc="4BC2C3EE">
      <w:start w:val="1"/>
      <w:numFmt w:val="bullet"/>
      <w:lvlText w:val="o"/>
      <w:lvlJc w:val="left"/>
      <w:pPr>
        <w:ind w:left="3600" w:hanging="360"/>
      </w:pPr>
      <w:rPr>
        <w:rFonts w:ascii="Courier New" w:hAnsi="Courier New" w:hint="default"/>
      </w:rPr>
    </w:lvl>
    <w:lvl w:ilvl="5" w:tplc="12325BD0">
      <w:start w:val="1"/>
      <w:numFmt w:val="bullet"/>
      <w:lvlText w:val=""/>
      <w:lvlJc w:val="left"/>
      <w:pPr>
        <w:ind w:left="4320" w:hanging="360"/>
      </w:pPr>
      <w:rPr>
        <w:rFonts w:ascii="Wingdings" w:hAnsi="Wingdings" w:hint="default"/>
      </w:rPr>
    </w:lvl>
    <w:lvl w:ilvl="6" w:tplc="B7BC3784">
      <w:start w:val="1"/>
      <w:numFmt w:val="bullet"/>
      <w:lvlText w:val=""/>
      <w:lvlJc w:val="left"/>
      <w:pPr>
        <w:ind w:left="5040" w:hanging="360"/>
      </w:pPr>
      <w:rPr>
        <w:rFonts w:ascii="Symbol" w:hAnsi="Symbol" w:hint="default"/>
      </w:rPr>
    </w:lvl>
    <w:lvl w:ilvl="7" w:tplc="5596CEFC">
      <w:start w:val="1"/>
      <w:numFmt w:val="bullet"/>
      <w:lvlText w:val="o"/>
      <w:lvlJc w:val="left"/>
      <w:pPr>
        <w:ind w:left="5760" w:hanging="360"/>
      </w:pPr>
      <w:rPr>
        <w:rFonts w:ascii="Courier New" w:hAnsi="Courier New" w:hint="default"/>
      </w:rPr>
    </w:lvl>
    <w:lvl w:ilvl="8" w:tplc="32DC9BE6">
      <w:start w:val="1"/>
      <w:numFmt w:val="bullet"/>
      <w:lvlText w:val=""/>
      <w:lvlJc w:val="left"/>
      <w:pPr>
        <w:ind w:left="6480" w:hanging="360"/>
      </w:pPr>
      <w:rPr>
        <w:rFonts w:ascii="Wingdings" w:hAnsi="Wingdings" w:hint="default"/>
      </w:rPr>
    </w:lvl>
  </w:abstractNum>
  <w:abstractNum w:abstractNumId="46" w15:restartNumberingAfterBreak="0">
    <w:nsid w:val="7D3C4753"/>
    <w:multiLevelType w:val="hybridMultilevel"/>
    <w:tmpl w:val="48E29198"/>
    <w:lvl w:ilvl="0" w:tplc="4A96B9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71787"/>
    <w:multiLevelType w:val="hybridMultilevel"/>
    <w:tmpl w:val="7E307086"/>
    <w:lvl w:ilvl="0" w:tplc="2BC816C4">
      <w:start w:val="1"/>
      <w:numFmt w:val="bullet"/>
      <w:lvlText w:val=""/>
      <w:lvlJc w:val="left"/>
      <w:pPr>
        <w:ind w:left="720" w:hanging="360"/>
      </w:pPr>
      <w:rPr>
        <w:rFonts w:ascii="Symbol" w:hAnsi="Symbol" w:hint="default"/>
      </w:rPr>
    </w:lvl>
    <w:lvl w:ilvl="1" w:tplc="CEF8BA18">
      <w:start w:val="1"/>
      <w:numFmt w:val="bullet"/>
      <w:lvlText w:val="o"/>
      <w:lvlJc w:val="left"/>
      <w:pPr>
        <w:ind w:left="1440" w:hanging="360"/>
      </w:pPr>
      <w:rPr>
        <w:rFonts w:ascii="Courier New" w:hAnsi="Courier New" w:hint="default"/>
      </w:rPr>
    </w:lvl>
    <w:lvl w:ilvl="2" w:tplc="BE5EAAD0">
      <w:start w:val="1"/>
      <w:numFmt w:val="bullet"/>
      <w:lvlText w:val=""/>
      <w:lvlJc w:val="left"/>
      <w:pPr>
        <w:ind w:left="2160" w:hanging="360"/>
      </w:pPr>
      <w:rPr>
        <w:rFonts w:ascii="Wingdings" w:hAnsi="Wingdings" w:hint="default"/>
      </w:rPr>
    </w:lvl>
    <w:lvl w:ilvl="3" w:tplc="87984A10">
      <w:start w:val="1"/>
      <w:numFmt w:val="bullet"/>
      <w:lvlText w:val=""/>
      <w:lvlJc w:val="left"/>
      <w:pPr>
        <w:ind w:left="2880" w:hanging="360"/>
      </w:pPr>
      <w:rPr>
        <w:rFonts w:ascii="Symbol" w:hAnsi="Symbol" w:hint="default"/>
      </w:rPr>
    </w:lvl>
    <w:lvl w:ilvl="4" w:tplc="9EBC01DA">
      <w:start w:val="1"/>
      <w:numFmt w:val="bullet"/>
      <w:lvlText w:val="o"/>
      <w:lvlJc w:val="left"/>
      <w:pPr>
        <w:ind w:left="3600" w:hanging="360"/>
      </w:pPr>
      <w:rPr>
        <w:rFonts w:ascii="Courier New" w:hAnsi="Courier New" w:hint="default"/>
      </w:rPr>
    </w:lvl>
    <w:lvl w:ilvl="5" w:tplc="713CAA2E">
      <w:start w:val="1"/>
      <w:numFmt w:val="bullet"/>
      <w:lvlText w:val=""/>
      <w:lvlJc w:val="left"/>
      <w:pPr>
        <w:ind w:left="4320" w:hanging="360"/>
      </w:pPr>
      <w:rPr>
        <w:rFonts w:ascii="Wingdings" w:hAnsi="Wingdings" w:hint="default"/>
      </w:rPr>
    </w:lvl>
    <w:lvl w:ilvl="6" w:tplc="16BC8434">
      <w:start w:val="1"/>
      <w:numFmt w:val="bullet"/>
      <w:lvlText w:val=""/>
      <w:lvlJc w:val="left"/>
      <w:pPr>
        <w:ind w:left="5040" w:hanging="360"/>
      </w:pPr>
      <w:rPr>
        <w:rFonts w:ascii="Symbol" w:hAnsi="Symbol" w:hint="default"/>
      </w:rPr>
    </w:lvl>
    <w:lvl w:ilvl="7" w:tplc="3A46F114">
      <w:start w:val="1"/>
      <w:numFmt w:val="bullet"/>
      <w:lvlText w:val="o"/>
      <w:lvlJc w:val="left"/>
      <w:pPr>
        <w:ind w:left="5760" w:hanging="360"/>
      </w:pPr>
      <w:rPr>
        <w:rFonts w:ascii="Courier New" w:hAnsi="Courier New" w:hint="default"/>
      </w:rPr>
    </w:lvl>
    <w:lvl w:ilvl="8" w:tplc="52B8EC84">
      <w:start w:val="1"/>
      <w:numFmt w:val="bullet"/>
      <w:lvlText w:val=""/>
      <w:lvlJc w:val="left"/>
      <w:pPr>
        <w:ind w:left="6480" w:hanging="360"/>
      </w:pPr>
      <w:rPr>
        <w:rFonts w:ascii="Wingdings" w:hAnsi="Wingdings" w:hint="default"/>
      </w:rPr>
    </w:lvl>
  </w:abstractNum>
  <w:abstractNum w:abstractNumId="48" w15:restartNumberingAfterBreak="0">
    <w:nsid w:val="7FA8356F"/>
    <w:multiLevelType w:val="multilevel"/>
    <w:tmpl w:val="4C24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23"/>
  </w:num>
  <w:num w:numId="4">
    <w:abstractNumId w:val="5"/>
  </w:num>
  <w:num w:numId="5">
    <w:abstractNumId w:val="22"/>
  </w:num>
  <w:num w:numId="6">
    <w:abstractNumId w:val="7"/>
  </w:num>
  <w:num w:numId="7">
    <w:abstractNumId w:val="44"/>
  </w:num>
  <w:num w:numId="8">
    <w:abstractNumId w:val="33"/>
  </w:num>
  <w:num w:numId="9">
    <w:abstractNumId w:val="42"/>
  </w:num>
  <w:num w:numId="10">
    <w:abstractNumId w:val="43"/>
  </w:num>
  <w:num w:numId="11">
    <w:abstractNumId w:val="28"/>
  </w:num>
  <w:num w:numId="12">
    <w:abstractNumId w:val="34"/>
  </w:num>
  <w:num w:numId="13">
    <w:abstractNumId w:val="1"/>
  </w:num>
  <w:num w:numId="14">
    <w:abstractNumId w:val="38"/>
  </w:num>
  <w:num w:numId="15">
    <w:abstractNumId w:val="17"/>
  </w:num>
  <w:num w:numId="16">
    <w:abstractNumId w:val="41"/>
  </w:num>
  <w:num w:numId="17">
    <w:abstractNumId w:val="26"/>
  </w:num>
  <w:num w:numId="18">
    <w:abstractNumId w:val="13"/>
  </w:num>
  <w:num w:numId="19">
    <w:abstractNumId w:val="2"/>
  </w:num>
  <w:num w:numId="20">
    <w:abstractNumId w:val="24"/>
  </w:num>
  <w:num w:numId="21">
    <w:abstractNumId w:val="27"/>
  </w:num>
  <w:num w:numId="22">
    <w:abstractNumId w:val="19"/>
  </w:num>
  <w:num w:numId="23">
    <w:abstractNumId w:val="31"/>
  </w:num>
  <w:num w:numId="24">
    <w:abstractNumId w:val="3"/>
  </w:num>
  <w:num w:numId="25">
    <w:abstractNumId w:val="30"/>
  </w:num>
  <w:num w:numId="26">
    <w:abstractNumId w:val="25"/>
  </w:num>
  <w:num w:numId="27">
    <w:abstractNumId w:val="21"/>
  </w:num>
  <w:num w:numId="28">
    <w:abstractNumId w:val="47"/>
  </w:num>
  <w:num w:numId="29">
    <w:abstractNumId w:val="9"/>
  </w:num>
  <w:num w:numId="30">
    <w:abstractNumId w:val="6"/>
  </w:num>
  <w:num w:numId="31">
    <w:abstractNumId w:val="32"/>
  </w:num>
  <w:num w:numId="32">
    <w:abstractNumId w:val="15"/>
  </w:num>
  <w:num w:numId="33">
    <w:abstractNumId w:val="14"/>
  </w:num>
  <w:num w:numId="34">
    <w:abstractNumId w:val="18"/>
  </w:num>
  <w:num w:numId="35">
    <w:abstractNumId w:val="40"/>
  </w:num>
  <w:num w:numId="36">
    <w:abstractNumId w:val="4"/>
  </w:num>
  <w:num w:numId="37">
    <w:abstractNumId w:val="16"/>
  </w:num>
  <w:num w:numId="38">
    <w:abstractNumId w:val="39"/>
  </w:num>
  <w:num w:numId="39">
    <w:abstractNumId w:val="12"/>
  </w:num>
  <w:num w:numId="40">
    <w:abstractNumId w:val="35"/>
  </w:num>
  <w:num w:numId="41">
    <w:abstractNumId w:val="36"/>
  </w:num>
  <w:num w:numId="42">
    <w:abstractNumId w:val="20"/>
  </w:num>
  <w:num w:numId="43">
    <w:abstractNumId w:val="37"/>
  </w:num>
  <w:num w:numId="44">
    <w:abstractNumId w:val="46"/>
  </w:num>
  <w:num w:numId="45">
    <w:abstractNumId w:val="29"/>
  </w:num>
  <w:num w:numId="46">
    <w:abstractNumId w:val="48"/>
  </w:num>
  <w:num w:numId="47">
    <w:abstractNumId w:val="8"/>
  </w:num>
  <w:num w:numId="48">
    <w:abstractNumId w:val="1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543E0"/>
    <w:rsid w:val="00017230"/>
    <w:rsid w:val="00023636"/>
    <w:rsid w:val="000336B5"/>
    <w:rsid w:val="00040A9E"/>
    <w:rsid w:val="000464CD"/>
    <w:rsid w:val="0005387F"/>
    <w:rsid w:val="00061A69"/>
    <w:rsid w:val="00063202"/>
    <w:rsid w:val="000762A7"/>
    <w:rsid w:val="00080CF0"/>
    <w:rsid w:val="000834B9"/>
    <w:rsid w:val="00092791"/>
    <w:rsid w:val="00097547"/>
    <w:rsid w:val="000D0A1D"/>
    <w:rsid w:val="00113E96"/>
    <w:rsid w:val="00135445"/>
    <w:rsid w:val="00140318"/>
    <w:rsid w:val="001515A8"/>
    <w:rsid w:val="0016298F"/>
    <w:rsid w:val="00190907"/>
    <w:rsid w:val="00193BA4"/>
    <w:rsid w:val="00196E13"/>
    <w:rsid w:val="001B7960"/>
    <w:rsid w:val="0020090A"/>
    <w:rsid w:val="00202242"/>
    <w:rsid w:val="00245CB3"/>
    <w:rsid w:val="00250AA0"/>
    <w:rsid w:val="00260C93"/>
    <w:rsid w:val="00263D1C"/>
    <w:rsid w:val="00275567"/>
    <w:rsid w:val="002A63B3"/>
    <w:rsid w:val="002B240B"/>
    <w:rsid w:val="002B6EFE"/>
    <w:rsid w:val="002B7DA3"/>
    <w:rsid w:val="002C1B5C"/>
    <w:rsid w:val="002C6077"/>
    <w:rsid w:val="002E1B0F"/>
    <w:rsid w:val="002E7034"/>
    <w:rsid w:val="002E7C30"/>
    <w:rsid w:val="0033345C"/>
    <w:rsid w:val="0033693C"/>
    <w:rsid w:val="00336C38"/>
    <w:rsid w:val="00367F91"/>
    <w:rsid w:val="0037011D"/>
    <w:rsid w:val="00377739"/>
    <w:rsid w:val="00396F33"/>
    <w:rsid w:val="003A1933"/>
    <w:rsid w:val="003C3769"/>
    <w:rsid w:val="003D03FC"/>
    <w:rsid w:val="003D1569"/>
    <w:rsid w:val="003F1949"/>
    <w:rsid w:val="00422454"/>
    <w:rsid w:val="0043492E"/>
    <w:rsid w:val="00444DA9"/>
    <w:rsid w:val="00447E4C"/>
    <w:rsid w:val="0045020E"/>
    <w:rsid w:val="00451D82"/>
    <w:rsid w:val="0047073B"/>
    <w:rsid w:val="00474718"/>
    <w:rsid w:val="00476E78"/>
    <w:rsid w:val="00476F06"/>
    <w:rsid w:val="0047761B"/>
    <w:rsid w:val="0049688F"/>
    <w:rsid w:val="004A1F45"/>
    <w:rsid w:val="004B3B17"/>
    <w:rsid w:val="004B5352"/>
    <w:rsid w:val="004C13E8"/>
    <w:rsid w:val="004C6334"/>
    <w:rsid w:val="004D488B"/>
    <w:rsid w:val="004D625A"/>
    <w:rsid w:val="004E20EC"/>
    <w:rsid w:val="004F252C"/>
    <w:rsid w:val="004F29A1"/>
    <w:rsid w:val="004F5F33"/>
    <w:rsid w:val="00507949"/>
    <w:rsid w:val="00520CE9"/>
    <w:rsid w:val="00522028"/>
    <w:rsid w:val="00547562"/>
    <w:rsid w:val="005812C0"/>
    <w:rsid w:val="0059104B"/>
    <w:rsid w:val="005A74E4"/>
    <w:rsid w:val="005E3833"/>
    <w:rsid w:val="005E629B"/>
    <w:rsid w:val="005F5FC7"/>
    <w:rsid w:val="00607D6F"/>
    <w:rsid w:val="00621004"/>
    <w:rsid w:val="006367DE"/>
    <w:rsid w:val="00661FE4"/>
    <w:rsid w:val="00664A5F"/>
    <w:rsid w:val="00680063"/>
    <w:rsid w:val="0069012E"/>
    <w:rsid w:val="006B1301"/>
    <w:rsid w:val="006B1650"/>
    <w:rsid w:val="006C0157"/>
    <w:rsid w:val="006F3757"/>
    <w:rsid w:val="00700D46"/>
    <w:rsid w:val="00705CE3"/>
    <w:rsid w:val="00706F8D"/>
    <w:rsid w:val="00712B25"/>
    <w:rsid w:val="0072085A"/>
    <w:rsid w:val="00724677"/>
    <w:rsid w:val="0073696D"/>
    <w:rsid w:val="00742828"/>
    <w:rsid w:val="00743D91"/>
    <w:rsid w:val="007460ED"/>
    <w:rsid w:val="007519F4"/>
    <w:rsid w:val="00755D36"/>
    <w:rsid w:val="00770C18"/>
    <w:rsid w:val="00782930"/>
    <w:rsid w:val="00783624"/>
    <w:rsid w:val="00785E59"/>
    <w:rsid w:val="00794B7C"/>
    <w:rsid w:val="00794DCA"/>
    <w:rsid w:val="007A4E63"/>
    <w:rsid w:val="007B1D63"/>
    <w:rsid w:val="007D323A"/>
    <w:rsid w:val="007E3D44"/>
    <w:rsid w:val="007E5661"/>
    <w:rsid w:val="007F086D"/>
    <w:rsid w:val="007F6957"/>
    <w:rsid w:val="0083296E"/>
    <w:rsid w:val="00833C5D"/>
    <w:rsid w:val="00842852"/>
    <w:rsid w:val="00856540"/>
    <w:rsid w:val="00857ACA"/>
    <w:rsid w:val="00862D31"/>
    <w:rsid w:val="00865BFB"/>
    <w:rsid w:val="008814F8"/>
    <w:rsid w:val="0089658A"/>
    <w:rsid w:val="00896E8E"/>
    <w:rsid w:val="008B43FB"/>
    <w:rsid w:val="008C07E6"/>
    <w:rsid w:val="008D183A"/>
    <w:rsid w:val="008E00E4"/>
    <w:rsid w:val="008E6BC8"/>
    <w:rsid w:val="009045AA"/>
    <w:rsid w:val="00907802"/>
    <w:rsid w:val="00931E14"/>
    <w:rsid w:val="009425D8"/>
    <w:rsid w:val="0094780D"/>
    <w:rsid w:val="00971140"/>
    <w:rsid w:val="00993BE8"/>
    <w:rsid w:val="00993C3D"/>
    <w:rsid w:val="009A2603"/>
    <w:rsid w:val="009B3354"/>
    <w:rsid w:val="009D2D9F"/>
    <w:rsid w:val="009E58A3"/>
    <w:rsid w:val="009F03D0"/>
    <w:rsid w:val="00A17B56"/>
    <w:rsid w:val="00A24F79"/>
    <w:rsid w:val="00A32BC2"/>
    <w:rsid w:val="00A34F14"/>
    <w:rsid w:val="00A43F68"/>
    <w:rsid w:val="00A5492B"/>
    <w:rsid w:val="00A6247D"/>
    <w:rsid w:val="00A81A72"/>
    <w:rsid w:val="00A833DD"/>
    <w:rsid w:val="00A9599F"/>
    <w:rsid w:val="00AB4099"/>
    <w:rsid w:val="00AC0677"/>
    <w:rsid w:val="00AC145F"/>
    <w:rsid w:val="00AC24CA"/>
    <w:rsid w:val="00AC7AE3"/>
    <w:rsid w:val="00AD2DE3"/>
    <w:rsid w:val="00AF5DC4"/>
    <w:rsid w:val="00B04393"/>
    <w:rsid w:val="00B15E75"/>
    <w:rsid w:val="00B235C5"/>
    <w:rsid w:val="00B310BF"/>
    <w:rsid w:val="00B35C6E"/>
    <w:rsid w:val="00B4037B"/>
    <w:rsid w:val="00B40D68"/>
    <w:rsid w:val="00B47C2C"/>
    <w:rsid w:val="00B57BF6"/>
    <w:rsid w:val="00B662AE"/>
    <w:rsid w:val="00B77A31"/>
    <w:rsid w:val="00B84984"/>
    <w:rsid w:val="00BA1894"/>
    <w:rsid w:val="00BA6ED8"/>
    <w:rsid w:val="00BB0082"/>
    <w:rsid w:val="00BB03C1"/>
    <w:rsid w:val="00BC6948"/>
    <w:rsid w:val="00BD1008"/>
    <w:rsid w:val="00BD66FC"/>
    <w:rsid w:val="00BF0FFC"/>
    <w:rsid w:val="00BF7B13"/>
    <w:rsid w:val="00C07BBC"/>
    <w:rsid w:val="00C369B9"/>
    <w:rsid w:val="00C4740C"/>
    <w:rsid w:val="00C533F6"/>
    <w:rsid w:val="00C7256A"/>
    <w:rsid w:val="00C875BB"/>
    <w:rsid w:val="00C902B8"/>
    <w:rsid w:val="00CD0E11"/>
    <w:rsid w:val="00CD3C35"/>
    <w:rsid w:val="00D0058F"/>
    <w:rsid w:val="00D13A70"/>
    <w:rsid w:val="00D264B2"/>
    <w:rsid w:val="00D3092D"/>
    <w:rsid w:val="00D44A60"/>
    <w:rsid w:val="00D4532F"/>
    <w:rsid w:val="00D55DC7"/>
    <w:rsid w:val="00D73139"/>
    <w:rsid w:val="00D81FBF"/>
    <w:rsid w:val="00D83FD2"/>
    <w:rsid w:val="00D87B34"/>
    <w:rsid w:val="00DD4096"/>
    <w:rsid w:val="00E228F3"/>
    <w:rsid w:val="00E24AA3"/>
    <w:rsid w:val="00E51E8D"/>
    <w:rsid w:val="00E57ED2"/>
    <w:rsid w:val="00E674C5"/>
    <w:rsid w:val="00E71C02"/>
    <w:rsid w:val="00E914B5"/>
    <w:rsid w:val="00EB00EE"/>
    <w:rsid w:val="00EB30E4"/>
    <w:rsid w:val="00EC32C6"/>
    <w:rsid w:val="00EC5126"/>
    <w:rsid w:val="00ED3CE4"/>
    <w:rsid w:val="00EF2AB3"/>
    <w:rsid w:val="00F17132"/>
    <w:rsid w:val="00F31CD1"/>
    <w:rsid w:val="00F46DB5"/>
    <w:rsid w:val="00F559BD"/>
    <w:rsid w:val="00F63787"/>
    <w:rsid w:val="00F8784C"/>
    <w:rsid w:val="00F94576"/>
    <w:rsid w:val="00FC4003"/>
    <w:rsid w:val="00FD4B59"/>
    <w:rsid w:val="00FE6AB6"/>
    <w:rsid w:val="00FF1F17"/>
    <w:rsid w:val="00FF599E"/>
    <w:rsid w:val="0470E2BE"/>
    <w:rsid w:val="06EC99D0"/>
    <w:rsid w:val="076BC2FA"/>
    <w:rsid w:val="0CDB3B3F"/>
    <w:rsid w:val="102EC66D"/>
    <w:rsid w:val="11A595E3"/>
    <w:rsid w:val="15472A62"/>
    <w:rsid w:val="15FCE891"/>
    <w:rsid w:val="1E55077B"/>
    <w:rsid w:val="2B9A03C4"/>
    <w:rsid w:val="3F5CCA2A"/>
    <w:rsid w:val="51775A81"/>
    <w:rsid w:val="58C868E9"/>
    <w:rsid w:val="5AD69156"/>
    <w:rsid w:val="5B0C5CE3"/>
    <w:rsid w:val="67640E04"/>
    <w:rsid w:val="6859982B"/>
    <w:rsid w:val="6F8543E0"/>
    <w:rsid w:val="71ACB702"/>
    <w:rsid w:val="77B7A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43E0"/>
  <w15:chartTrackingRefBased/>
  <w15:docId w15:val="{EE4ED9ED-4F48-4D33-B2D2-D8469D90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C24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C24CA"/>
  </w:style>
  <w:style w:type="character" w:customStyle="1" w:styleId="eop">
    <w:name w:val="eop"/>
    <w:basedOn w:val="DefaultParagraphFont"/>
    <w:rsid w:val="00AC24CA"/>
  </w:style>
  <w:style w:type="character" w:customStyle="1" w:styleId="scxw47222593">
    <w:name w:val="scxw47222593"/>
    <w:basedOn w:val="DefaultParagraphFont"/>
    <w:rsid w:val="00AC24CA"/>
  </w:style>
  <w:style w:type="character" w:styleId="UnresolvedMention">
    <w:name w:val="Unresolved Mention"/>
    <w:basedOn w:val="DefaultParagraphFont"/>
    <w:uiPriority w:val="99"/>
    <w:semiHidden/>
    <w:unhideWhenUsed/>
    <w:rsid w:val="00621004"/>
    <w:rPr>
      <w:color w:val="605E5C"/>
      <w:shd w:val="clear" w:color="auto" w:fill="E1DFDD"/>
    </w:rPr>
  </w:style>
  <w:style w:type="table" w:styleId="TableGrid">
    <w:name w:val="Table Grid"/>
    <w:basedOn w:val="TableNormal"/>
    <w:uiPriority w:val="59"/>
    <w:rsid w:val="00865B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B3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B17"/>
  </w:style>
  <w:style w:type="paragraph" w:styleId="Footer">
    <w:name w:val="footer"/>
    <w:basedOn w:val="Normal"/>
    <w:link w:val="FooterChar"/>
    <w:uiPriority w:val="99"/>
    <w:unhideWhenUsed/>
    <w:rsid w:val="004B3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B17"/>
  </w:style>
  <w:style w:type="paragraph" w:styleId="NormalWeb">
    <w:name w:val="Normal (Web)"/>
    <w:basedOn w:val="Normal"/>
    <w:uiPriority w:val="99"/>
    <w:semiHidden/>
    <w:unhideWhenUsed/>
    <w:rsid w:val="000538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mmentcontentpara">
    <w:name w:val="commentcontentpara"/>
    <w:basedOn w:val="Normal"/>
    <w:rsid w:val="00520C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20CE9"/>
    <w:rPr>
      <w:color w:val="954F72" w:themeColor="followedHyperlink"/>
      <w:u w:val="single"/>
    </w:rPr>
  </w:style>
  <w:style w:type="paragraph" w:styleId="IntenseQuote">
    <w:name w:val="Intense Quote"/>
    <w:basedOn w:val="Normal"/>
    <w:next w:val="Normal"/>
    <w:link w:val="IntenseQuoteChar"/>
    <w:uiPriority w:val="30"/>
    <w:qFormat/>
    <w:rsid w:val="0059104B"/>
    <w:pPr>
      <w:pBdr>
        <w:bottom w:val="single" w:sz="4" w:space="4" w:color="4472C4" w:themeColor="accent1"/>
      </w:pBdr>
      <w:spacing w:before="200" w:after="280" w:line="276" w:lineRule="auto"/>
      <w:ind w:left="936" w:right="936"/>
    </w:pPr>
    <w:rPr>
      <w:b/>
      <w:bCs/>
      <w:i/>
      <w:iCs/>
      <w:color w:val="4472C4" w:themeColor="accent1"/>
      <w:lang w:val="en-GB"/>
    </w:rPr>
  </w:style>
  <w:style w:type="character" w:customStyle="1" w:styleId="IntenseQuoteChar">
    <w:name w:val="Intense Quote Char"/>
    <w:basedOn w:val="DefaultParagraphFont"/>
    <w:link w:val="IntenseQuote"/>
    <w:uiPriority w:val="30"/>
    <w:rsid w:val="0059104B"/>
    <w:rPr>
      <w:b/>
      <w:bCs/>
      <w:i/>
      <w:iCs/>
      <w:color w:val="4472C4" w:themeColor="accent1"/>
      <w:lang w:val="en-GB"/>
    </w:rPr>
  </w:style>
  <w:style w:type="paragraph" w:styleId="NoSpacing">
    <w:name w:val="No Spacing"/>
    <w:link w:val="NoSpacingChar"/>
    <w:uiPriority w:val="1"/>
    <w:qFormat/>
    <w:rsid w:val="0059104B"/>
    <w:pPr>
      <w:spacing w:after="0" w:line="240" w:lineRule="auto"/>
    </w:pPr>
    <w:rPr>
      <w:lang w:val="en-GB"/>
    </w:rPr>
  </w:style>
  <w:style w:type="character" w:customStyle="1" w:styleId="NoSpacingChar">
    <w:name w:val="No Spacing Char"/>
    <w:basedOn w:val="DefaultParagraphFont"/>
    <w:link w:val="NoSpacing"/>
    <w:uiPriority w:val="1"/>
    <w:rsid w:val="0059104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13384">
      <w:bodyDiv w:val="1"/>
      <w:marLeft w:val="0"/>
      <w:marRight w:val="0"/>
      <w:marTop w:val="0"/>
      <w:marBottom w:val="0"/>
      <w:divBdr>
        <w:top w:val="none" w:sz="0" w:space="0" w:color="auto"/>
        <w:left w:val="none" w:sz="0" w:space="0" w:color="auto"/>
        <w:bottom w:val="none" w:sz="0" w:space="0" w:color="auto"/>
        <w:right w:val="none" w:sz="0" w:space="0" w:color="auto"/>
      </w:divBdr>
      <w:divsChild>
        <w:div w:id="1080829251">
          <w:marLeft w:val="0"/>
          <w:marRight w:val="0"/>
          <w:marTop w:val="0"/>
          <w:marBottom w:val="0"/>
          <w:divBdr>
            <w:top w:val="none" w:sz="0" w:space="0" w:color="auto"/>
            <w:left w:val="none" w:sz="0" w:space="0" w:color="auto"/>
            <w:bottom w:val="none" w:sz="0" w:space="0" w:color="auto"/>
            <w:right w:val="none" w:sz="0" w:space="0" w:color="auto"/>
          </w:divBdr>
        </w:div>
      </w:divsChild>
    </w:div>
    <w:div w:id="685597693">
      <w:bodyDiv w:val="1"/>
      <w:marLeft w:val="0"/>
      <w:marRight w:val="0"/>
      <w:marTop w:val="0"/>
      <w:marBottom w:val="0"/>
      <w:divBdr>
        <w:top w:val="none" w:sz="0" w:space="0" w:color="auto"/>
        <w:left w:val="none" w:sz="0" w:space="0" w:color="auto"/>
        <w:bottom w:val="none" w:sz="0" w:space="0" w:color="auto"/>
        <w:right w:val="none" w:sz="0" w:space="0" w:color="auto"/>
      </w:divBdr>
    </w:div>
    <w:div w:id="700668878">
      <w:bodyDiv w:val="1"/>
      <w:marLeft w:val="0"/>
      <w:marRight w:val="0"/>
      <w:marTop w:val="0"/>
      <w:marBottom w:val="0"/>
      <w:divBdr>
        <w:top w:val="none" w:sz="0" w:space="0" w:color="auto"/>
        <w:left w:val="none" w:sz="0" w:space="0" w:color="auto"/>
        <w:bottom w:val="none" w:sz="0" w:space="0" w:color="auto"/>
        <w:right w:val="none" w:sz="0" w:space="0" w:color="auto"/>
      </w:divBdr>
    </w:div>
    <w:div w:id="947005216">
      <w:bodyDiv w:val="1"/>
      <w:marLeft w:val="0"/>
      <w:marRight w:val="0"/>
      <w:marTop w:val="0"/>
      <w:marBottom w:val="0"/>
      <w:divBdr>
        <w:top w:val="none" w:sz="0" w:space="0" w:color="auto"/>
        <w:left w:val="none" w:sz="0" w:space="0" w:color="auto"/>
        <w:bottom w:val="none" w:sz="0" w:space="0" w:color="auto"/>
        <w:right w:val="none" w:sz="0" w:space="0" w:color="auto"/>
      </w:divBdr>
      <w:divsChild>
        <w:div w:id="150028409">
          <w:marLeft w:val="0"/>
          <w:marRight w:val="0"/>
          <w:marTop w:val="0"/>
          <w:marBottom w:val="0"/>
          <w:divBdr>
            <w:top w:val="none" w:sz="0" w:space="0" w:color="auto"/>
            <w:left w:val="none" w:sz="0" w:space="0" w:color="auto"/>
            <w:bottom w:val="none" w:sz="0" w:space="0" w:color="auto"/>
            <w:right w:val="none" w:sz="0" w:space="0" w:color="auto"/>
          </w:divBdr>
        </w:div>
        <w:div w:id="337583330">
          <w:marLeft w:val="0"/>
          <w:marRight w:val="0"/>
          <w:marTop w:val="0"/>
          <w:marBottom w:val="0"/>
          <w:divBdr>
            <w:top w:val="none" w:sz="0" w:space="0" w:color="auto"/>
            <w:left w:val="none" w:sz="0" w:space="0" w:color="auto"/>
            <w:bottom w:val="none" w:sz="0" w:space="0" w:color="auto"/>
            <w:right w:val="none" w:sz="0" w:space="0" w:color="auto"/>
          </w:divBdr>
        </w:div>
        <w:div w:id="358898548">
          <w:marLeft w:val="0"/>
          <w:marRight w:val="0"/>
          <w:marTop w:val="0"/>
          <w:marBottom w:val="0"/>
          <w:divBdr>
            <w:top w:val="none" w:sz="0" w:space="0" w:color="auto"/>
            <w:left w:val="none" w:sz="0" w:space="0" w:color="auto"/>
            <w:bottom w:val="none" w:sz="0" w:space="0" w:color="auto"/>
            <w:right w:val="none" w:sz="0" w:space="0" w:color="auto"/>
          </w:divBdr>
        </w:div>
        <w:div w:id="378285119">
          <w:marLeft w:val="0"/>
          <w:marRight w:val="0"/>
          <w:marTop w:val="0"/>
          <w:marBottom w:val="0"/>
          <w:divBdr>
            <w:top w:val="none" w:sz="0" w:space="0" w:color="auto"/>
            <w:left w:val="none" w:sz="0" w:space="0" w:color="auto"/>
            <w:bottom w:val="none" w:sz="0" w:space="0" w:color="auto"/>
            <w:right w:val="none" w:sz="0" w:space="0" w:color="auto"/>
          </w:divBdr>
        </w:div>
        <w:div w:id="888612325">
          <w:marLeft w:val="0"/>
          <w:marRight w:val="0"/>
          <w:marTop w:val="0"/>
          <w:marBottom w:val="0"/>
          <w:divBdr>
            <w:top w:val="none" w:sz="0" w:space="0" w:color="auto"/>
            <w:left w:val="none" w:sz="0" w:space="0" w:color="auto"/>
            <w:bottom w:val="none" w:sz="0" w:space="0" w:color="auto"/>
            <w:right w:val="none" w:sz="0" w:space="0" w:color="auto"/>
          </w:divBdr>
        </w:div>
        <w:div w:id="1237858710">
          <w:marLeft w:val="0"/>
          <w:marRight w:val="0"/>
          <w:marTop w:val="0"/>
          <w:marBottom w:val="0"/>
          <w:divBdr>
            <w:top w:val="none" w:sz="0" w:space="0" w:color="auto"/>
            <w:left w:val="none" w:sz="0" w:space="0" w:color="auto"/>
            <w:bottom w:val="none" w:sz="0" w:space="0" w:color="auto"/>
            <w:right w:val="none" w:sz="0" w:space="0" w:color="auto"/>
          </w:divBdr>
        </w:div>
        <w:div w:id="1516648724">
          <w:marLeft w:val="0"/>
          <w:marRight w:val="0"/>
          <w:marTop w:val="0"/>
          <w:marBottom w:val="0"/>
          <w:divBdr>
            <w:top w:val="none" w:sz="0" w:space="0" w:color="auto"/>
            <w:left w:val="none" w:sz="0" w:space="0" w:color="auto"/>
            <w:bottom w:val="none" w:sz="0" w:space="0" w:color="auto"/>
            <w:right w:val="none" w:sz="0" w:space="0" w:color="auto"/>
          </w:divBdr>
        </w:div>
        <w:div w:id="1556694394">
          <w:marLeft w:val="0"/>
          <w:marRight w:val="0"/>
          <w:marTop w:val="0"/>
          <w:marBottom w:val="0"/>
          <w:divBdr>
            <w:top w:val="none" w:sz="0" w:space="0" w:color="auto"/>
            <w:left w:val="none" w:sz="0" w:space="0" w:color="auto"/>
            <w:bottom w:val="none" w:sz="0" w:space="0" w:color="auto"/>
            <w:right w:val="none" w:sz="0" w:space="0" w:color="auto"/>
          </w:divBdr>
        </w:div>
        <w:div w:id="1720779741">
          <w:marLeft w:val="0"/>
          <w:marRight w:val="0"/>
          <w:marTop w:val="0"/>
          <w:marBottom w:val="0"/>
          <w:divBdr>
            <w:top w:val="none" w:sz="0" w:space="0" w:color="auto"/>
            <w:left w:val="none" w:sz="0" w:space="0" w:color="auto"/>
            <w:bottom w:val="none" w:sz="0" w:space="0" w:color="auto"/>
            <w:right w:val="none" w:sz="0" w:space="0" w:color="auto"/>
          </w:divBdr>
        </w:div>
        <w:div w:id="1735160075">
          <w:marLeft w:val="0"/>
          <w:marRight w:val="0"/>
          <w:marTop w:val="0"/>
          <w:marBottom w:val="0"/>
          <w:divBdr>
            <w:top w:val="none" w:sz="0" w:space="0" w:color="auto"/>
            <w:left w:val="none" w:sz="0" w:space="0" w:color="auto"/>
            <w:bottom w:val="none" w:sz="0" w:space="0" w:color="auto"/>
            <w:right w:val="none" w:sz="0" w:space="0" w:color="auto"/>
          </w:divBdr>
        </w:div>
        <w:div w:id="2025668459">
          <w:marLeft w:val="0"/>
          <w:marRight w:val="0"/>
          <w:marTop w:val="0"/>
          <w:marBottom w:val="0"/>
          <w:divBdr>
            <w:top w:val="none" w:sz="0" w:space="0" w:color="auto"/>
            <w:left w:val="none" w:sz="0" w:space="0" w:color="auto"/>
            <w:bottom w:val="none" w:sz="0" w:space="0" w:color="auto"/>
            <w:right w:val="none" w:sz="0" w:space="0" w:color="auto"/>
          </w:divBdr>
        </w:div>
        <w:div w:id="2036734584">
          <w:marLeft w:val="0"/>
          <w:marRight w:val="0"/>
          <w:marTop w:val="0"/>
          <w:marBottom w:val="0"/>
          <w:divBdr>
            <w:top w:val="none" w:sz="0" w:space="0" w:color="auto"/>
            <w:left w:val="none" w:sz="0" w:space="0" w:color="auto"/>
            <w:bottom w:val="none" w:sz="0" w:space="0" w:color="auto"/>
            <w:right w:val="none" w:sz="0" w:space="0" w:color="auto"/>
          </w:divBdr>
        </w:div>
      </w:divsChild>
    </w:div>
    <w:div w:id="1066344178">
      <w:bodyDiv w:val="1"/>
      <w:marLeft w:val="0"/>
      <w:marRight w:val="0"/>
      <w:marTop w:val="0"/>
      <w:marBottom w:val="0"/>
      <w:divBdr>
        <w:top w:val="none" w:sz="0" w:space="0" w:color="auto"/>
        <w:left w:val="none" w:sz="0" w:space="0" w:color="auto"/>
        <w:bottom w:val="none" w:sz="0" w:space="0" w:color="auto"/>
        <w:right w:val="none" w:sz="0" w:space="0" w:color="auto"/>
      </w:divBdr>
    </w:div>
    <w:div w:id="1817719242">
      <w:bodyDiv w:val="1"/>
      <w:marLeft w:val="0"/>
      <w:marRight w:val="0"/>
      <w:marTop w:val="0"/>
      <w:marBottom w:val="0"/>
      <w:divBdr>
        <w:top w:val="none" w:sz="0" w:space="0" w:color="auto"/>
        <w:left w:val="none" w:sz="0" w:space="0" w:color="auto"/>
        <w:bottom w:val="none" w:sz="0" w:space="0" w:color="auto"/>
        <w:right w:val="none" w:sz="0" w:space="0" w:color="auto"/>
      </w:divBdr>
      <w:divsChild>
        <w:div w:id="86391365">
          <w:marLeft w:val="0"/>
          <w:marRight w:val="0"/>
          <w:marTop w:val="0"/>
          <w:marBottom w:val="0"/>
          <w:divBdr>
            <w:top w:val="none" w:sz="0" w:space="0" w:color="auto"/>
            <w:left w:val="none" w:sz="0" w:space="0" w:color="auto"/>
            <w:bottom w:val="none" w:sz="0" w:space="0" w:color="auto"/>
            <w:right w:val="none" w:sz="0" w:space="0" w:color="auto"/>
          </w:divBdr>
        </w:div>
        <w:div w:id="225461912">
          <w:marLeft w:val="0"/>
          <w:marRight w:val="0"/>
          <w:marTop w:val="0"/>
          <w:marBottom w:val="0"/>
          <w:divBdr>
            <w:top w:val="none" w:sz="0" w:space="0" w:color="auto"/>
            <w:left w:val="none" w:sz="0" w:space="0" w:color="auto"/>
            <w:bottom w:val="none" w:sz="0" w:space="0" w:color="auto"/>
            <w:right w:val="none" w:sz="0" w:space="0" w:color="auto"/>
          </w:divBdr>
        </w:div>
        <w:div w:id="818806827">
          <w:marLeft w:val="0"/>
          <w:marRight w:val="0"/>
          <w:marTop w:val="0"/>
          <w:marBottom w:val="0"/>
          <w:divBdr>
            <w:top w:val="none" w:sz="0" w:space="0" w:color="auto"/>
            <w:left w:val="none" w:sz="0" w:space="0" w:color="auto"/>
            <w:bottom w:val="none" w:sz="0" w:space="0" w:color="auto"/>
            <w:right w:val="none" w:sz="0" w:space="0" w:color="auto"/>
          </w:divBdr>
        </w:div>
        <w:div w:id="1779985779">
          <w:marLeft w:val="0"/>
          <w:marRight w:val="0"/>
          <w:marTop w:val="0"/>
          <w:marBottom w:val="0"/>
          <w:divBdr>
            <w:top w:val="none" w:sz="0" w:space="0" w:color="auto"/>
            <w:left w:val="none" w:sz="0" w:space="0" w:color="auto"/>
            <w:bottom w:val="none" w:sz="0" w:space="0" w:color="auto"/>
            <w:right w:val="none" w:sz="0" w:space="0" w:color="auto"/>
          </w:divBdr>
        </w:div>
      </w:divsChild>
    </w:div>
    <w:div w:id="1974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e@mayfield.portsmouth.sch.uk" TargetMode="External"/><Relationship Id="rId13" Type="http://schemas.openxmlformats.org/officeDocument/2006/relationships/hyperlink" Target="https://www.mayfield.portsmouth.sch.uk/about-us/policies-and-premiums"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www.mayfield.portsmouth.sch.uk/about-us/policies-and-premium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ayfield.portsmouth.sch.uk/about-us/policies-and-premiums" TargetMode="External"/><Relationship Id="rId34" Type="http://schemas.openxmlformats.org/officeDocument/2006/relationships/hyperlink" Target="https://www.mayfield.portsmouth.sch.uk/about-us/policies-and-premiums" TargetMode="External"/><Relationship Id="rId7" Type="http://schemas.openxmlformats.org/officeDocument/2006/relationships/image" Target="media/image1.png"/><Relationship Id="rId12" Type="http://schemas.openxmlformats.org/officeDocument/2006/relationships/hyperlink" Target="https://www.mayfield.portsmouth.sch.uk/about-us/policies-and-premiums" TargetMode="External"/><Relationship Id="rId17" Type="http://schemas.openxmlformats.org/officeDocument/2006/relationships/hyperlink" Target="https://www.mayfield.portsmouth.sch.uk/about-us/policies-and-premiums" TargetMode="External"/><Relationship Id="rId25" Type="http://schemas.openxmlformats.org/officeDocument/2006/relationships/hyperlink" Target="https://www.mayfield.portsmouth.sch.uk/about-us/policies-and-premiums" TargetMode="External"/><Relationship Id="rId33" Type="http://schemas.openxmlformats.org/officeDocument/2006/relationships/hyperlink" Target="https://www.mayfield.portsmouth.sch.uk/about-us/policies-and-premium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74416/Searching_screening_and_confiscation.pdf" TargetMode="External"/><Relationship Id="rId20" Type="http://schemas.openxmlformats.org/officeDocument/2006/relationships/hyperlink" Target="https://www.safe4me.co.uk/portfolio/sharing-information/" TargetMode="External"/><Relationship Id="rId29" Type="http://schemas.openxmlformats.org/officeDocument/2006/relationships/hyperlink" Target="https://www.mayfield.portsmouth.sch.uk/about-us/policies-and-premiu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yfield.portsmouth.sch.uk/about-us/policies-and-premiums" TargetMode="External"/><Relationship Id="rId24" Type="http://schemas.openxmlformats.org/officeDocument/2006/relationships/hyperlink" Target="https://www.mayfield.portsmouth.sch.uk/about-us/policies-and-premiums" TargetMode="External"/><Relationship Id="rId32" Type="http://schemas.openxmlformats.org/officeDocument/2006/relationships/hyperlink" Target="https://www.gov.uk/government/publications/disqualification-under-the-childcare-act-2006/disqualification-under-the-childcare-act-2006"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s://www.mayfield.portsmouth.sch.uk/about-us/policies-and-premiums" TargetMode="External"/><Relationship Id="rId28" Type="http://schemas.openxmlformats.org/officeDocument/2006/relationships/hyperlink" Target="https://www.mayfield.portsmouth.sch.uk/about-us/policies-and-premiums" TargetMode="External"/><Relationship Id="rId36" Type="http://schemas.openxmlformats.org/officeDocument/2006/relationships/hyperlink" Target="https://www.mayfield.portsmouth.sch.uk/about-us/policies-and-premiums" TargetMode="External"/><Relationship Id="rId10" Type="http://schemas.openxmlformats.org/officeDocument/2006/relationships/image" Target="media/image2.png"/><Relationship Id="rId19" Type="http://schemas.openxmlformats.org/officeDocument/2006/relationships/hyperlink" Target="https://assets.publishing.service.gov.uk/government/uploads/system/uploads/attachment_data/file/117793/missing-persons-strategy.pdf" TargetMode="External"/><Relationship Id="rId31" Type="http://schemas.openxmlformats.org/officeDocument/2006/relationships/hyperlink" Target="https://www.mayfield.portsmouth.sch.uk/about-us/policies-and-premiums" TargetMode="External"/><Relationship Id="rId4" Type="http://schemas.openxmlformats.org/officeDocument/2006/relationships/webSettings" Target="webSettings.xml"/><Relationship Id="rId9" Type="http://schemas.openxmlformats.org/officeDocument/2006/relationships/hyperlink" Target="mailto:buckj@mayfield.portsmouth.sch.uk" TargetMode="External"/><Relationship Id="rId14" Type="http://schemas.openxmlformats.org/officeDocument/2006/relationships/hyperlink" Target="https://www.gov.uk/government/publications/searching-screening-and-confiscation" TargetMode="External"/><Relationship Id="rId22" Type="http://schemas.openxmlformats.org/officeDocument/2006/relationships/hyperlink" Target="https://www.mayfield.portsmouth.sch.uk/about-us/policies-and-premiums" TargetMode="External"/><Relationship Id="rId27" Type="http://schemas.openxmlformats.org/officeDocument/2006/relationships/hyperlink" Target="https://www.mayfield.portsmouth.sch.uk/about-us/policies" TargetMode="External"/><Relationship Id="rId30" Type="http://schemas.openxmlformats.org/officeDocument/2006/relationships/hyperlink" Target="https://www.mayfield.portsmouth.sch.uk/about-us/policies-and-premiums" TargetMode="External"/><Relationship Id="rId35" Type="http://schemas.openxmlformats.org/officeDocument/2006/relationships/hyperlink" Target="https://www.mayfield.portsmouth.sch.uk/about-us/policies-and-premi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9918</Words>
  <Characters>56538</Characters>
  <Application>Microsoft Office Word</Application>
  <DocSecurity>0</DocSecurity>
  <Lines>471</Lines>
  <Paragraphs>132</Paragraphs>
  <ScaleCrop>false</ScaleCrop>
  <Company/>
  <LinksUpToDate>false</LinksUpToDate>
  <CharactersWithSpaces>66324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dc:creator>
  <cp:keywords/>
  <dc:description/>
  <cp:lastModifiedBy>Tite</cp:lastModifiedBy>
  <cp:revision>3</cp:revision>
  <dcterms:created xsi:type="dcterms:W3CDTF">2019-12-02T08:12:00Z</dcterms:created>
  <dcterms:modified xsi:type="dcterms:W3CDTF">2019-12-02T08:16:00Z</dcterms:modified>
</cp:coreProperties>
</file>